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医院财务科工作计划范文</w:t>
      </w:r>
    </w:p>
    <w:p/>
    <w:p/>
    <w:p>
      <w:pPr/>
      <w:r>
        <w:rPr>
          <w:rStyle w:val="myStyle"/>
        </w:rPr>
        <w:t xml:space="preserve">
	财务部门是医院的重要组成部分，直接关系到医院的正常运营，下面是
</w:t>
      </w:r>
    </w:p>
    <w:p/>
    <w:p>
      <w:pPr>
        <w:jc w:val="center"/>
      </w:pPr>
      <w:r>
        <w:rPr>
          <w:rStyle w:val="myStyleh4"/>
        </w:rPr>
        <w:t xml:space="preserve">医院财务科工作计划范文1</w:t>
      </w:r>
    </w:p>
    <w:p/>
    <w:p>
      <w:pPr/>
      <w:r>
        <w:rPr>
          <w:rStyle w:val="myStyle"/>
        </w:rPr>
        <w:t xml:space="preserve">
	一、顾全大局，服从领导，坚定目标不动摇。
</w:t>
      </w:r>
    </w:p>
    <w:p/>
    <w:p>
      <w:pPr/>
      <w:r>
        <w:rPr>
          <w:rStyle w:val="myStyle"/>
        </w:rPr>
        <w:t xml:space="preserve">
	年初财务预算，是通过医院职代会集体意见表决制订的，它反映了医院新的一年总体经营目标和任务。财务科全体人员要端正态度，积极发挥主观能动性，时刻坚持以医院大局为重，不折不扣的完成医院安排的各项工作任务。
</w:t>
      </w:r>
    </w:p>
    <w:p/>
    <w:p>
      <w:pPr/>
      <w:r>
        <w:rPr>
          <w:rStyle w:val="myStyle"/>
        </w:rPr>
        <w:t xml:space="preserve">
	1、按财务预算科学合理安排调度资金，充分发挥资金利用效率。平时要积极提供全面、准确的经济分析和建议，为医院领导决策当好参谋，
</w:t>
      </w:r>
    </w:p>
    <w:p/>
    <w:p>
      <w:pPr/>
      <w:r>
        <w:rPr>
          <w:rStyle w:val="myStyle"/>
        </w:rPr>
        <w:t xml:space="preserve">
	2、积极争取政策。积极利用行业政策，动脑筋、想办法、争取银行等相关部门优惠政策，为医院谋取最大经济利益。
</w:t>
      </w:r>
    </w:p>
    <w:p/>
    <w:p>
      <w:pPr/>
      <w:r>
        <w:rPr>
          <w:rStyle w:val="myStyle"/>
        </w:rPr>
        <w:t xml:space="preserve">
	3、深入研究税收政策，增效益。
</w:t>
      </w:r>
    </w:p>
    <w:p/>
    <w:p>
      <w:pPr/>
      <w:r>
        <w:rPr>
          <w:rStyle w:val="myStyle"/>
        </w:rPr>
        <w:t xml:space="preserve">
	新的一年里，全体财务人员工作计划明确，在工作中应加强税收政策法规的研究和学习，加强与税务部门各项工作的联系和协调，通过合理避税为医院增加效益。
</w:t>
      </w:r>
    </w:p>
    <w:p/>
    <w:p>
      <w:pPr/>
      <w:r>
        <w:rPr>
          <w:rStyle w:val="myStyle"/>
        </w:rPr>
        <w:t xml:space="preserve">
	4、搞好电费清收核算，合理调度资金完成年度预算。
</w:t>
      </w:r>
    </w:p>
    <w:p/>
    <w:p>
      <w:pPr/>
      <w:r>
        <w:rPr>
          <w:rStyle w:val="myStyle"/>
        </w:rPr>
        <w:t xml:space="preserve">
	近年来电费回收程序逐步规范，高耗能企业市场回暖，电费回收成绩显著，给医院现金流量带来积极有利影响，同时也给财务流动资金管理提出了更高要求。xx年，我们应适应新形势，进一步加强流动资金分析和管理，为医院谋求最大利益。
</w:t>
      </w:r>
    </w:p>
    <w:p/>
    <w:p>
      <w:pPr/>
      <w:r>
        <w:rPr>
          <w:rStyle w:val="myStyle"/>
        </w:rPr>
        <w:t xml:space="preserve">
	5、搞好固定资产管理。
</w:t>
      </w:r>
    </w:p>
    <w:p/>
    <w:p>
      <w:pPr/>
      <w:r>
        <w:rPr>
          <w:rStyle w:val="myStyle"/>
        </w:rPr>
        <w:t xml:space="preserve">
	凡是资产都应该为企业带来效益。xx年，我们应加强闲置资产、报废资产处置工作，努力提高资产利润率。
</w:t>
      </w:r>
    </w:p>
    <w:p/>
    <w:p>
      <w:pPr/>
      <w:r>
        <w:rPr>
          <w:rStyle w:val="myStyle"/>
        </w:rPr>
        <w:t xml:space="preserve">
	二、加强管理，挖潜增效，为生产经营目标的实现和效益的增长服务。
</w:t>
      </w:r>
    </w:p>
    <w:p/>
    <w:p>
      <w:pPr/>
      <w:r>
        <w:rPr>
          <w:rStyle w:val="myStyle"/>
        </w:rPr>
        <w:t xml:space="preserve">
	管理是生产力，是企业正常运行的保证，管理是提高企业核心竞争力的关键环节，建立创新的机制，必须靠管理来保证，管理对企业来说是永恒的。
</w:t>
      </w:r>
    </w:p>
    <w:p/>
    <w:p>
      <w:pPr/>
      <w:r>
        <w:rPr>
          <w:rStyle w:val="myStyle"/>
        </w:rPr>
        <w:t xml:space="preserve">
	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
</w:t>
      </w:r>
    </w:p>
    <w:p/>
    <w:p>
      <w:pPr/>
      <w:r>
        <w:rPr>
          <w:rStyle w:val="myStyle"/>
        </w:rPr>
        <w:t xml:space="preserve">
	同时对于机关科室和各站所的费用，实行科学预算，包干使用，并纳入年底对各单位的考核，有效控制各项费用的不合理开支。以下几项是20xx年财务工作计划中的重点管理项目。
</w:t>
      </w:r>
    </w:p>
    <w:p/>
    <w:p>
      <w:pPr/>
      <w:r>
        <w:rPr>
          <w:rStyle w:val="myStyle"/>
        </w:rPr>
        <w:t xml:space="preserve">
	1、业务招待费管理。
</w:t>
      </w:r>
    </w:p>
    <w:p/>
    <w:p>
      <w:pPr/>
      <w:r>
        <w:rPr>
          <w:rStyle w:val="myStyle"/>
        </w:rPr>
        <w:t xml:space="preserve">
	20xx年我们对业务招待费的管理办法依然采取行政负责、工会参与、纪委监督、包干使用、超支不补、节约归公的原则管好用好业务招待费。严格执行“就餐代金券制”。
</w:t>
      </w:r>
    </w:p>
    <w:p/>
    <w:p>
      <w:pPr/>
      <w:r>
        <w:rPr>
          <w:rStyle w:val="myStyle"/>
        </w:rPr>
        <w:t xml:space="preserve">
	2、差旅费管理。
</w:t>
      </w:r>
    </w:p>
    <w:p/>
    <w:p>
      <w:pPr/>
      <w:r>
        <w:rPr>
          <w:rStyle w:val="myStyle"/>
        </w:rPr>
        <w:t xml:space="preserve">
	严格规范差旅费报销程序和职工借款的还款时限，坚持按照医院《关于加强差旅费和职工借款管理的通知》制度执行。做到坚持原则，一事同人，杜绝虚报冒领，借款长期不还，占有医院资金挪作它用的现象发生。
</w:t>
      </w:r>
    </w:p>
    <w:p/>
    <w:p>
      <w:pPr/>
      <w:r>
        <w:rPr>
          <w:rStyle w:val="myStyle"/>
        </w:rPr>
        <w:t xml:space="preserve">
	3、电话费管理。
</w:t>
      </w:r>
    </w:p>
    <w:p/>
    <w:p>
      <w:pPr/>
      <w:r>
        <w:rPr>
          <w:rStyle w:val="myStyle"/>
        </w:rPr>
        <w:t xml:space="preserve">
	严格预算控制，电话费预算按科室为单位包干到位，努力降低话费开支。
</w:t>
      </w:r>
    </w:p>
    <w:p/>
    <w:p>
      <w:pPr/>
      <w:r>
        <w:rPr>
          <w:rStyle w:val="myStyle"/>
        </w:rPr>
        <w:t xml:space="preserve">
	4、办公费管理。
</w:t>
      </w:r>
    </w:p>
    <w:p/>
    <w:p>
      <w:pPr/>
      <w:r>
        <w:rPr>
          <w:rStyle w:val="myStyle"/>
        </w:rPr>
        <w:t xml:space="preserve">
	办公费管理要按照年初各科室列出计划，经领导审批后，医院统一采购、保管，各单位按计划领用的原则执行。
</w:t>
      </w:r>
    </w:p>
    <w:p/>
    <w:p>
      <w:pPr/>
      <w:r>
        <w:rPr>
          <w:rStyle w:val="myStyle"/>
        </w:rPr>
        <w:t xml:space="preserve">
	5、车辆费用管理。
</w:t>
      </w:r>
    </w:p>
    <w:p/>
    <w:p>
      <w:pPr/>
      <w:r>
        <w:rPr>
          <w:rStyle w:val="myStyle"/>
        </w:rPr>
        <w:t xml:space="preserve">
	严格执行医院制订的相关车辆费用管理办法，从严从细加强管理。车辆维修必须先有计划，经分管领导审核批准后进行维修；车辆用油由财务科负责采购、结算，车辆服务中心负责保管、登记、领用，杜绝乱购、无计划领用。
</w:t>
      </w:r>
    </w:p>
    <w:p/>
    <w:p>
      <w:pPr/>
      <w:r>
        <w:rPr>
          <w:rStyle w:val="myStyle"/>
        </w:rPr>
        <w:t xml:space="preserve">
	三、明确责任，从严要求，积极抓好会计从业人员职业道德素质培训，提高服务水平。
</w:t>
      </w:r>
    </w:p>
    <w:p/>
    <w:p>
      <w:pPr/>
      <w:r>
        <w:rPr>
          <w:rStyle w:val="myStyle"/>
        </w:rPr>
        <w:t xml:space="preserve">
	财务科作为医院的一个对外窗口科室，我们将认真落实医院服务“十项承诺”，提高服务水平，让“优质、方便、规范、真诚”的服务方针在财务科得到充分体现，做到内让医院全体干群称心，外让社会各相关人员及部门满意。
</w:t>
      </w:r>
    </w:p>
    <w:p/>
    <w:p>
      <w:pPr/>
      <w:r>
        <w:rPr>
          <w:rStyle w:val="myStyle"/>
        </w:rPr>
        <w:t xml:space="preserve">
	财务科倡导“会计为生产经营一线服务、上一流程为下一流程服务、全员为客户服务，每个岗位相互服务”的意识，切实抓好财务行风建设。
</w:t>
      </w:r>
    </w:p>
    <w:p/>
    <w:p>
      <w:pPr/>
      <w:r>
        <w:rPr>
          <w:rStyle w:val="myStyle"/>
        </w:rPr>
        <w:t xml:space="preserve">
	四、稳定财务队伍，继续加强会计从业人员业务培训，规范供电所财务管理，使全医院财务会计工作再上新台阶。
</w:t>
      </w:r>
    </w:p>
    <w:p/>
    <w:p>
      <w:pPr/>
      <w:r>
        <w:rPr>
          <w:rStyle w:val="myStyle"/>
        </w:rPr>
        <w:t xml:space="preserve">
	xx年度我们财务工作将继续以稳定增强财务队伍为主，通过集中培训与岗位培训相结合的会计业务培训和规范供电所财务管理为主要内容，扎扎实实的把全医院的财务工作推上一个新台阶。
</w:t>
      </w:r>
    </w:p>
    <w:p/>
    <w:p>
      <w:pPr/>
      <w:r>
        <w:rPr>
          <w:rStyle w:val="myStyle"/>
        </w:rPr>
        <w:t xml:space="preserve">
	我们具体从以下几方面入手：
</w:t>
      </w:r>
    </w:p>
    <w:p/>
    <w:p>
      <w:pPr/>
      <w:r>
        <w:rPr>
          <w:rStyle w:val="myStyle"/>
        </w:rPr>
        <w:t xml:space="preserve">
	1、稳定增强财务队伍。
</w:t>
      </w:r>
    </w:p>
    <w:p/>
    <w:p>
      <w:pPr/>
      <w:r>
        <w:rPr>
          <w:rStyle w:val="myStyle"/>
        </w:rPr>
        <w:t xml:space="preserve">
	对现有财务从业人员进行业务考核，同时选拔引纳相对优秀、有会计基础的人员加入财务队伍，实行优胜劣汰，增强医院财务队伍的实力，为全医院的经营稳定打牢基础。
</w:t>
      </w:r>
    </w:p>
    <w:p/>
    <w:p>
      <w:pPr/>
      <w:r>
        <w:rPr>
          <w:rStyle w:val="myStyle"/>
        </w:rPr>
        <w:t xml:space="preserve">
	2、加强理论培训，增强财务的宏观经济管理意识。
</w:t>
      </w:r>
    </w:p>
    <w:p/>
    <w:p>
      <w:pPr/>
      <w:r>
        <w:rPr>
          <w:rStyle w:val="myStyle"/>
        </w:rPr>
        <w:t xml:space="preserve">
	使财务人员从仅仅应付日常业务的工作状态得到改变，充分认识财务工作的连续性、复杂性，培养超前意识。
</w:t>
      </w:r>
    </w:p>
    <w:p/>
    <w:p>
      <w:pPr/>
      <w:r>
        <w:rPr>
          <w:rStyle w:val="myStyle"/>
        </w:rPr>
        <w:t xml:space="preserve">
	3、加强企业经营财务分析培训。
</w:t>
      </w:r>
    </w:p>
    <w:p/>
    <w:p>
      <w:pPr/>
      <w:r>
        <w:rPr>
          <w:rStyle w:val="myStyle"/>
        </w:rPr>
        <w:t xml:space="preserve">
	以推行全面预算管理为目标，培养会计从业人员企业经营管理的事前预测、事中分析和站所基础财务分析工作。
</w:t>
      </w:r>
    </w:p>
    <w:p/>
    <w:p>
      <w:pPr/>
      <w:r>
        <w:rPr>
          <w:rStyle w:val="myStyle"/>
        </w:rPr>
        <w:t xml:space="preserve">
	4、加强会计实务培训。
</w:t>
      </w:r>
    </w:p>
    <w:p/>
    <w:p>
      <w:pPr/>
      <w:r>
        <w:rPr>
          <w:rStyle w:val="myStyle"/>
        </w:rPr>
        <w:t xml:space="preserve">
	注重工作效率，以推行财务会计电算化核算为目标，全面提高财务人员素质。
</w:t>
      </w:r>
    </w:p>
    <w:p/>
    <w:p>
      <w:pPr/>
      <w:r>
        <w:rPr>
          <w:rStyle w:val="myStyle"/>
        </w:rPr>
        <w:t xml:space="preserve">
	总之，在今后的财务工作中，我们财务科的奋斗目标是：在省市医院财务部门和医院领导的大力关心领导下，在各相关部门和科室的积极配合支持下，逐渐培养出一支以规范化流程、精细化核算、数据化考核为基础的科学管理型财务队伍；在今后的经营管理中，紧紧围绕医院“四型一流”发展规划，时刻坚持科学性预测、过程化控制、准确性核算的工作方法和态度，为全面完成新一年度的财务预算目标任务而努力奋斗。
</w:t>
      </w:r>
    </w:p>
    <w:p/>
    <w:p>
      <w:pPr>
        <w:jc w:val="center"/>
      </w:pPr>
      <w:r>
        <w:rPr>
          <w:rStyle w:val="myStyleh4"/>
        </w:rPr>
        <w:t xml:space="preserve">医院财务科工作计划范文2</w:t>
      </w:r>
    </w:p>
    <w:p/>
    <w:p>
      <w:pPr/>
      <w:r>
        <w:rPr>
          <w:rStyle w:val="myStyle"/>
        </w:rPr>
        <w:t xml:space="preserve">
	新年度，医院方面将财务工作要求十分严格，而财务部门也将从：财务会计工作、价格管理方面、信息与统计方面和固定资产医疗设备方面入手。
</w:t>
      </w:r>
    </w:p>
    <w:p/>
    <w:p>
      <w:pPr/>
      <w:r>
        <w:rPr>
          <w:rStyle w:val="myStyle"/>
        </w:rPr>
        <w:t xml:space="preserve">
	一、医院财务工作计划与目标管理
</w:t>
      </w:r>
    </w:p>
    <w:p/>
    <w:p>
      <w:pPr/>
      <w:r>
        <w:rPr>
          <w:rStyle w:val="myStyle"/>
        </w:rPr>
        <w:t xml:space="preserve">
	1、在财务会计核算上：
</w:t>
      </w:r>
    </w:p>
    <w:p/>
    <w:p>
      <w:pPr/>
      <w:r>
        <w:rPr>
          <w:rStyle w:val="myStyle"/>
        </w:rPr>
        <w:t xml:space="preserve">
	a、完善收入，费用支出及退费以及代金券发放回收核算的各项制度，加强监督。
</w:t>
      </w:r>
    </w:p>
    <w:p/>
    <w:p>
      <w:pPr/>
      <w:r>
        <w:rPr>
          <w:rStyle w:val="myStyle"/>
        </w:rPr>
        <w:t xml:space="preserve">
	b、完善利润预测，资金预算的准确性，形成预算体制下的财务运作及分析体系。
</w:t>
      </w:r>
    </w:p>
    <w:p/>
    <w:p>
      <w:pPr/>
      <w:r>
        <w:rPr>
          <w:rStyle w:val="myStyle"/>
        </w:rPr>
        <w:t xml:space="preserve">
	2、在管理会计核算上：
</w:t>
      </w:r>
    </w:p>
    <w:p/>
    <w:p>
      <w:pPr/>
      <w:r>
        <w:rPr>
          <w:rStyle w:val="myStyle"/>
        </w:rPr>
        <w:t xml:space="preserve">
	a、加强物流周转次数，有效控制资金利用率，实行物资安全库存量管理，科室限量备用及领用制度，提倡节约使用减少损耗，利用电脑信息系统建立安全库存量预警提示。
</w:t>
      </w:r>
    </w:p>
    <w:p/>
    <w:p>
      <w:pPr/>
      <w:r>
        <w:rPr>
          <w:rStyle w:val="myStyle"/>
        </w:rPr>
        <w:t xml:space="preserve">
	b、加强进货成本的监督，完善进货（包括新产品、新物质）的报批程序及合同管理。
</w:t>
      </w:r>
    </w:p>
    <w:p/>
    <w:p>
      <w:pPr/>
      <w:r>
        <w:rPr>
          <w:rStyle w:val="myStyle"/>
        </w:rPr>
        <w:t xml:space="preserve">
	c、加强各项售价（包括产品、物质）的报批程序及信息系统管理，制定最低售价的信息预警提示。
</w:t>
      </w:r>
    </w:p>
    <w:p/>
    <w:p>
      <w:pPr/>
      <w:r>
        <w:rPr>
          <w:rStyle w:val="myStyle"/>
        </w:rPr>
        <w:t xml:space="preserve">
	d、加强广告费用的预算及执行的报批程序及合同管理，加强预决算的分析及有效广告投放如：（版面的合理分布等）的统计分析体系，配合营销策划部提供有效的统计数据以供领导决策。
</w:t>
      </w:r>
    </w:p>
    <w:p/>
    <w:p>
      <w:pPr/>
      <w:r>
        <w:rPr>
          <w:rStyle w:val="myStyle"/>
        </w:rPr>
        <w:t xml:space="preserve">
	e、细化收入与成本的配比结构，建立收入与成本对接的电脑信息系统，实现毛利在信息上的及时反映，完善实现收入制及收款制两种不同核算体系共存的信息披露系统。
</w:t>
      </w:r>
    </w:p>
    <w:p/>
    <w:p>
      <w:pPr/>
      <w:r>
        <w:rPr>
          <w:rStyle w:val="myStyle"/>
        </w:rPr>
        <w:t xml:space="preserve">
	3、税收策划上：
</w:t>
      </w:r>
    </w:p>
    <w:p/>
    <w:p>
      <w:pPr/>
      <w:r>
        <w:rPr>
          <w:rStyle w:val="myStyle"/>
        </w:rPr>
        <w:t xml:space="preserve">
	a、配合总部的管理要求，做好本院在税收工作上的合理性安排，加强完善各项帐证管理，做好各项税种的预算及核算工作。
</w:t>
      </w:r>
    </w:p>
    <w:p/>
    <w:p>
      <w:pPr/>
      <w:r>
        <w:rPr>
          <w:rStyle w:val="myStyle"/>
        </w:rPr>
        <w:t xml:space="preserve">
	b、实现柜员机，pos机、现金交款共存的局面为医院的收入管理创造良好的环境。
</w:t>
      </w:r>
    </w:p>
    <w:p/>
    <w:p>
      <w:pPr/>
      <w:r>
        <w:rPr>
          <w:rStyle w:val="myStyle"/>
        </w:rPr>
        <w:t xml:space="preserve">
	二、医院财务人员工作计划：
</w:t>
      </w:r>
    </w:p>
    <w:p/>
    <w:p>
      <w:pPr/>
      <w:r>
        <w:rPr>
          <w:rStyle w:val="myStyle"/>
        </w:rPr>
        <w:t xml:space="preserve">
	三、价格管理：
</w:t>
      </w:r>
    </w:p>
    <w:p/>
    <w:p>
      <w:pPr/>
      <w:r>
        <w:rPr>
          <w:rStyle w:val="myStyle"/>
        </w:rPr>
        <w:t xml:space="preserve">
	1、医院物资（包括假体材料）进货上加强合同管理体制，对新产品新物资严格把关，配合领导层对医院使用物资，销售产品结构合理开发等的决策提供准确的数据依据，对药品，零星的医用物资等实行不定期的价格询查制度。
</w:t>
      </w:r>
    </w:p>
    <w:p/>
    <w:p>
      <w:pPr/>
      <w:r>
        <w:rPr>
          <w:rStyle w:val="myStyle"/>
        </w:rPr>
        <w:t xml:space="preserve">
	2、营销策划部实现大小开支项目在统一预算报批的情况下执行，按项目开支明细核定价格进行报销核算。
</w:t>
      </w:r>
    </w:p>
    <w:p/>
    <w:p>
      <w:pPr/>
      <w:r>
        <w:rPr>
          <w:rStyle w:val="myStyle"/>
        </w:rPr>
        <w:t xml:space="preserve">
	3、对医院的各手术、治疗项目的收费价格按照部门提议，财务测算成本后报批的程序进行，并逐步完善电脑信息系统的最低限价录入，实现底价预警提示。
</w:t>
      </w:r>
    </w:p>
    <w:p/>
    <w:p>
      <w:pPr/>
      <w:r>
        <w:rPr>
          <w:rStyle w:val="myStyle"/>
        </w:rPr>
        <w:t xml:space="preserve">
	四、信息与统计：
</w:t>
      </w:r>
    </w:p>
    <w:p/>
    <w:p>
      <w:pPr/>
      <w:r>
        <w:rPr>
          <w:rStyle w:val="myStyle"/>
        </w:rPr>
        <w:t xml:space="preserve">
	目前信息系统存在以下几大问题：
</w:t>
      </w:r>
    </w:p>
    <w:p/>
    <w:p>
      <w:pPr/>
      <w:r>
        <w:rPr>
          <w:rStyle w:val="myStyle"/>
        </w:rPr>
        <w:t xml:space="preserve">
	1、收入上只实现收入实现制的核算模式，不能同步以收款核算制的模式进行统计分析
</w:t>
      </w:r>
    </w:p>
    <w:p/>
    <w:p>
      <w:pPr/>
      <w:r>
        <w:rPr>
          <w:rStyle w:val="myStyle"/>
        </w:rPr>
        <w:t xml:space="preserve">
	2、收入与药品的发出已实现对接，但收入与所有的物资发出实现对接无法实现，同时制约了收入与成本配比进行毛利及时分析的功能无法实现
</w:t>
      </w:r>
    </w:p>
    <w:p/>
    <w:p>
      <w:pPr/>
      <w:r>
        <w:rPr>
          <w:rStyle w:val="myStyle"/>
        </w:rPr>
        <w:t xml:space="preserve">
	3、本套系统在多级别、多部门、多种统计核算的方式下没有开放足够的空间，造成核算上的很大局限性，而且在系统的安全性、连续性上的统一协调很难完成，留下很多隐患。
</w:t>
      </w:r>
    </w:p>
    <w:p/>
    <w:p>
      <w:pPr/>
      <w:r>
        <w:rPr>
          <w:rStyle w:val="myStyle"/>
        </w:rPr>
        <w:t xml:space="preserve">
	4、本套系统在财务核算、档案管理、经营管理上三者难以形成有效的资源共享，造成无法进行信息统一披露及联查的体系。
</w:t>
      </w:r>
    </w:p>
    <w:p/>
    <w:p>
      <w:pPr/>
      <w:r>
        <w:rPr>
          <w:rStyle w:val="myStyle"/>
        </w:rPr>
        <w:t xml:space="preserve">
	要实现以上以收入实现制及收款核算制共存的模式进行统计信息披露，以及实现收款与物资发出相互联连、相互联动，实现毛利及时分析的功能，必须寻求新的系统软件或按本院的管理模式请求软件开发。
</w:t>
      </w:r>
    </w:p>
    <w:p/>
    <w:p>
      <w:pPr/>
      <w:r>
        <w:rPr>
          <w:rStyle w:val="myStyle"/>
        </w:rPr>
        <w:t xml:space="preserve">
	五、固定资产、医疗设备：
</w:t>
      </w:r>
    </w:p>
    <w:p/>
    <w:p>
      <w:pPr/>
      <w:r>
        <w:rPr>
          <w:rStyle w:val="myStyle"/>
        </w:rPr>
        <w:t xml:space="preserve">
	加强配合医院领导的决策，对固定资产的结构进行有效的分类、整理出重复可退出的设备进行清理，建立新增新建购置资产的审批制度，建立日常维修保养及定期检修制度，建立报废及转移资产的交接手续，对资产建卡建档的管理体制，确保资产的合理配量，高效运作。
</w:t>
      </w:r>
    </w:p>
    <w:p/>
    <w:p>
      <w:pPr/>
      <w:r>
        <w:rPr>
          <w:rStyle w:val="myStyle"/>
        </w:rPr>
        <w:t xml:space="preserve">
	假体：假体存货量已进行品种、规格、结构上的安全库存量设置，目前库存量已大部分超出安全库存数，只能继续消耗，少进多出的原则逐步加速存货周转，并进行换货处理，目前只余下麦格的假体在换货上存在很大难度。
</w:t>
      </w:r>
    </w:p>
    <w:p/>
    <w:p>
      <w:pPr/>
      <w:r>
        <w:rPr>
          <w:rStyle w:val="myStyle"/>
        </w:rPr>
        <w:t xml:space="preserve">
	医用物资及药品：目前药品已实现科室备用，科室领用在发货上进行限量控制以促进节约及减少损耗，如实行定额定量或与实现收入挂钩的原则，尚难于操作，医用物资及药品目前已进行合理归类但未进行安全库存量的设置。
</w:t>
      </w:r>
    </w:p>
    <w:p/>
    <w:p>
      <w:pPr/>
      <w:r>
        <w:rPr>
          <w:rStyle w:val="myStyle"/>
        </w:rPr>
        <w:t xml:space="preserve">
	化妆品：目前品种构成上较为简单难以树立本院独有的品牌概念，特别是配合生活美容部在护理用品、收费项目设置上难以体现层次感，销售的化妆品特别是雅漾产品毛利低，却又是本院的主销产品，产品品种构成上无法突出主次项目，制约本院的营利性收入。
</w:t>
      </w:r>
    </w:p>
    <w:p/>
    <w:p>
      <w:pPr/>
      <w:r>
        <w:rPr>
          <w:rStyle w:val="myStyle"/>
        </w:rPr>
        <w:t xml:space="preserve">
	目前对物资的采购仅化妆品在合同管理上已逐步进行，但并未真正完善及落实体现合同制管理的原则，其他医用物资、假体由于有稳定的供应商运作，或是零星临时采购均未实现合同制管理，在换货、退货及结算上特别是化妆品有效期限管理上存在很大的被动局面，不利于物流周转的监督与控制。
</w:t>
      </w:r>
    </w:p>
    <w:p/>
    <w:p>
      <w:pPr>
        <w:jc w:val="center"/>
      </w:pPr>
      <w:r>
        <w:rPr>
          <w:rStyle w:val="myStyleh4"/>
        </w:rPr>
        <w:t xml:space="preserve">医院财务科工作计划范文3</w:t>
      </w:r>
    </w:p>
    <w:p/>
    <w:p>
      <w:pPr/>
      <w:r>
        <w:rPr>
          <w:rStyle w:val="myStyle"/>
        </w:rPr>
        <w:t xml:space="preserve">
	20xx年财务科在院领导的直接领导和其他相关部门、相关人员的帮助、指导、协调下，在会计核算、会计监督、会计报告、内外联系等多方面取得了阶段性的工作成绩，受到院领导和上级有关部门领导的肯定。
</w:t>
      </w:r>
    </w:p>
    <w:p/>
    <w:p>
      <w:pPr/>
      <w:r>
        <w:rPr>
          <w:rStyle w:val="myStyle"/>
        </w:rPr>
        <w:t xml:space="preserve">
	但也存在一些不足之处，现结合20xx年财务工作，拟定20xx年财务科工作计划如下：
</w:t>
      </w:r>
    </w:p>
    <w:p/>
    <w:p>
      <w:pPr/>
      <w:r>
        <w:rPr>
          <w:rStyle w:val="myStyle"/>
        </w:rPr>
        <w:t xml:space="preserve">
	第一、在条件允许的情况下，增加会计人员1至2人，加强力量，增强院财务计划执行情况的控制分析力量，进一步加强院的财务、会计核算工作，将院的财务基础工作进一步做实。
</w:t>
      </w:r>
    </w:p>
    <w:p/>
    <w:p>
      <w:pPr/>
      <w:r>
        <w:rPr>
          <w:rStyle w:val="myStyle"/>
        </w:rPr>
        <w:t xml:space="preserve">
	第二、增强财务计划的管理，加强计划执行情况的分析与控制，加强财务事先参与决策工作，从源头做好财务管理工作，为领导决策提供可靠的决策信息。
</w:t>
      </w:r>
    </w:p>
    <w:p/>
    <w:p>
      <w:pPr/>
      <w:r>
        <w:rPr>
          <w:rStyle w:val="myStyle"/>
        </w:rPr>
        <w:t xml:space="preserve">
	第三、进一步加强财务日常监督工作，从全院的每笔收支入手，进一步严格执行国家相关的财经政策，保证院财务工作的真实、完整，维护我院的整体利益。
</w:t>
      </w:r>
    </w:p>
    <w:p/>
    <w:p>
      <w:pPr/>
      <w:r>
        <w:rPr>
          <w:rStyle w:val="myStyle"/>
        </w:rPr>
        <w:t xml:space="preserve">
	第四、进一步加强与银行及其他相关单位的沟通、交往，在院领导的直接领导和关心、帮助下，力争开辟新的资金来源渠道，保证我院资金需要。
</w:t>
      </w:r>
    </w:p>
    <w:p/>
    <w:p>
      <w:pPr/>
      <w:r>
        <w:rPr>
          <w:rStyle w:val="myStyle"/>
        </w:rPr>
        <w:t xml:space="preserve">
	第五、进一步加强与财政、物价等相关主管部门的沟通、联系，为院争取更多的优惠政策，为院的发展争取更多的资金，力争我院利益最大化。
</w:t>
      </w:r>
    </w:p>
    <w:p/>
    <w:p>
      <w:pPr/>
      <w:r>
        <w:rPr>
          <w:rStyle w:val="myStyle"/>
        </w:rPr>
        <w:t xml:space="preserve">
	第六、坚持“财务收支两条线”，力争做到财务票据计算机管理，从源头加强收入的管理，进一步加强财务支出的审核工作并严格执行年度财务收支计划。按以收定支，先收后支，收支略有节余的原则控制、使用好有限的资金，使院的每一分资金都发挥最大的财务效益。
</w:t>
      </w:r>
    </w:p>
    <w:p/>
    <w:p>
      <w:pPr/>
      <w:r>
        <w:rPr>
          <w:rStyle w:val="myStyle"/>
        </w:rPr>
        <w:t xml:space="preserve">
	第七、进一步加强院内部门间的沟通、协调工作，严格按部门职责做好本部门的工作，发挥财务部门应有的作用，为领导分忧、解难。
</w:t>
      </w:r>
    </w:p>
    <w:p/>
    <w:p>
      <w:pPr/>
      <w:r>
        <w:rPr>
          <w:rStyle w:val="myStyle"/>
        </w:rPr>
        <w:t xml:space="preserve">
	第八、加强学习，提高财务人员素质，做好勤俭节约、增收节支的宣传，进一步加强各部门人员既当家又理财的财务意识，推动院整体财务工作再上新台阶。
</w:t>
      </w:r>
    </w:p>
    <w:p/>
    <w:p>
      <w:pPr/>
      <w:r>
        <w:rPr>
          <w:rStyle w:val="myStyle"/>
        </w:rPr>
        <w:t xml:space="preserve">
	第九、做好日常的会计核算、会计监督、会计报告和其他相关财务管理信息的核算工作，努力做到不出差错。做好与财政、物价等有关部门的联系、沟通工作。
</w:t>
      </w:r>
    </w:p>
    <w:p/>
    <w:p>
      <w:pPr/>
      <w:r>
        <w:rPr>
          <w:rStyle w:val="myStyle"/>
        </w:rPr>
        <w:t xml:space="preserve">
	第十、进一步处理好医院历史遗留的财务事项，完成好领导交办的其他相关工作。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2023-11-03T20:24:18+08:00</dcterms:created>
  <dcterms:modified xsi:type="dcterms:W3CDTF">2023-11-03T20:24:18+08:00</dcterms:modified>
</cp:coreProperties>
</file>

<file path=docProps/custom.xml><?xml version="1.0" encoding="utf-8"?>
<Properties xmlns="http://schemas.openxmlformats.org/officeDocument/2006/custom-properties" xmlns:vt="http://schemas.openxmlformats.org/officeDocument/2006/docPropsVTypes"/>
</file>