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中华女子学院本科毕业论文答辩实施办法2</w:t>
      </w:r>
    </w:p>
    <w:p/>
    <w:p/>
    <w:p>
      <w:pPr/>
      <w:r>
        <w:rPr>
          <w:rStyle w:val="myStyle"/>
        </w:rPr>
        <w:t xml:space="preserve">
</w:t>
      </w:r>
    </w:p>
    <w:p/>
    <w:p>
      <w:pPr/>
      <w:r>
        <w:rPr>
          <w:rStyle w:val="myStyle"/>
        </w:rPr>
        <w:t xml:space="preserve">
	中华女子学院本科毕业论文辩论实施方法　　一每年5月中旬举行辩论会，辩论会期限为1～2天　　二论文设计指导教师于辩论会前两周内将论文设计及有关材料上交辩论小组负责人　　三辩论小组中1～2名成员为每份论文设计的重点提问人，由其对论文设计、初评成绩和评语做重点审查并提出质询所提问题仅限于论文设计所涉及的学术范围，问题数目为2～3个，在辩论会召开前保密论文设计指导教师不应兼为本论文设计的重点提问人　　四辩论小组成员到会缺乏半数时，辩论会延期举行，否那么无效　　五辩论会议程
</w:t>
      </w:r>
    </w:p>
    <w:p/>
    <w:p>
      <w:pPr/>
      <w:r>
        <w:rPr>
          <w:rStyle w:val="myStyle"/>
        </w:rPr>
        <w:t xml:space="preserve">
	1.主持人宣布辩论会开始，宣布经辩论委员会审定的辩论小组，宣布辩论会规那么
</w:t>
      </w:r>
    </w:p>
    <w:p/>
    <w:p>
      <w:pPr/>
      <w:r>
        <w:rPr>
          <w:rStyle w:val="myStyle"/>
        </w:rPr>
        <w:t xml:space="preserve">
	2.辩论人用5～10分钟时间进行论文陈述，着重阐述写作过程、论文构思和需要补充说明的情况
</w:t>
      </w:r>
    </w:p>
    <w:p/>
    <w:p>
      <w:pPr/>
      <w:r>
        <w:rPr>
          <w:rStyle w:val="myStyle"/>
        </w:rPr>
        <w:t xml:space="preserve">
	3.辩论小组成员提问，辩论人针对所提问题科学、准确地辩论在答复所提问题时辩论人有15分钟的准备时间辩论人答复下列问题的时间为30分钟左右
</w:t>
      </w:r>
    </w:p>
    <w:p/>
    <w:p>
      <w:pPr/>
      <w:r>
        <w:rPr>
          <w:rStyle w:val="myStyle"/>
        </w:rPr>
        <w:t xml:space="preserve">
	4.与会的所有辩论人均完成辩论后，辩论人、旁听人退场，辩论小组评定成绩并修改完善评语
</w:t>
      </w:r>
    </w:p>
    <w:p/>
    <w:p>
      <w:pPr/>
      <w:r>
        <w:rPr>
          <w:rStyle w:val="myStyle"/>
        </w:rPr>
        <w:t xml:space="preserve">
	5.辩论会结束　　六辩论小组在辩论会结束一周之内将论文设计、辩论成绩、评语、辩论记录表送辩论委员会审核　　七辩论委员会在接到论文设计及相关文件材料两周内召开会议，审查并确认论文设计辩论成绩及评语，及时将其公开
</w:t>
      </w:r>
    </w:p>
    <w:p/>
    <w:p>
      <w:pPr/>
      <w:r>
        <w:rPr>
          <w:rStyle w:val="myStyle"/>
        </w:rPr>
        <w:t xml:space="preserve">
	四、辩论要发扬民主，在学术观点上可各抒己见辩论会一律公开举行，允许其他师生旁听　　　　本规定自公布之日起实行，由教务处负责解释相关推荐论文辩论提问怎么提？论文辩论提问方式论文辩论论文辩论的自我陈述词毕业论文辩论常见问题日语毕业论文辩论问题毕业论文辩论开场白土木建筑工程论文辩论开场白范文　　以上就是《中华女子学院本科毕业论文辩论实施方法》的范文全部内容，讲的是关于辩论设计、论文、毕业论文、小组、成绩提问委员会等方面的内容，希望大家能有所收获模板内容仅供参考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2023-05-25T13:02:49+08:00</dcterms:created>
  <dcterms:modified xsi:type="dcterms:W3CDTF">2023-05-25T13:02:49+08:00</dcterms:modified>
</cp:coreProperties>
</file>

<file path=docProps/custom.xml><?xml version="1.0" encoding="utf-8"?>
<Properties xmlns="http://schemas.openxmlformats.org/officeDocument/2006/custom-properties" xmlns:vt="http://schemas.openxmlformats.org/officeDocument/2006/docPropsVTypes"/>
</file>