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会计年度工作计划范文汇总</w:t>
      </w:r>
    </w:p>
    <w:p/>
    <w:p/>
    <w:p>
      <w:pPr/>
      <w:r>
        <w:rPr>
          <w:rStyle w:val="myStyle"/>
        </w:rPr>
        <w:t xml:space="preserve">　　我区的会计继续教育工作要以邓小平理论和“三个代表”重要思想为指导，坚持科学发展观，以人为本，要紧紧抓住关系会计人员切身利益，影响会计人员素质和会计信息质量的问题。推动会计人员继续教育工作持续发展。为提升我区经济社会发展水平，打下雄厚的会计人才资源。</w:t>
      </w:r>
    </w:p>
    <w:p/>
    <w:p>
      <w:pPr/>
      <w:r>
        <w:rPr>
          <w:rStyle w:val="myStyle"/>
        </w:rPr>
        <w:t xml:space="preserve">　　目标任务是完成继续教育人员4500人，会计人员接受会计初级层次的人员占会计人员的百分之十，取得会计电算化初级证书的人员300名，单位会计基础工作规范化50家，单位会计信息质量有较大的变化。充分调动会计人员学习的积极使终身学习的理念深入人心。</w:t>
      </w:r>
    </w:p>
    <w:p/>
    <w:p>
      <w:pPr/>
      <w:r>
        <w:rPr>
          <w:rStyle w:val="myStyle"/>
        </w:rPr>
        <w:t xml:space="preserve">　　加强师资力量建设，培养素质优秀、专兼结合能胜任培训工作的教师队伍。教师讲课前要进行一个月的岗前培训。互相交流学习体会并最终形成最终教案并制做课件并编写测试用题库。要求教师在培训期间严格考勤制度，严肃课上纪律，禁止聊天、吃零售，晚来早退现象的发生。任课教师实行纪律责任制，在教师薪酬中拿出一定比例作为保证金，一但出现问题，保证金没收。</w:t>
      </w:r>
    </w:p>
    <w:p/>
    <w:p>
      <w:pPr/>
      <w:r>
        <w:rPr>
          <w:rStyle w:val="myStyle"/>
        </w:rPr>
        <w:t xml:space="preserve">　　为提高教学质量，使教师讲课生动形象。充分发挥现代多媒体电子教学优势。将进行教学硬件建设，计划购买两套电教设备如笔记本电脑，投影仪等、一台刻录机作为制作学习光盘所用。全部设备交由会计科统一管理使用，学员培训时免费赠送一张含有教师课件、会计初级层次讲课等内容的光盘。</w:t>
      </w:r>
    </w:p>
    <w:p/>
    <w:p>
      <w:pPr/>
      <w:r>
        <w:rPr>
          <w:rStyle w:val="myStyle"/>
        </w:rPr>
        <w:t xml:space="preserve">　　充分利用网络资源优势，发挥网络教育开放式的优点及多方链接、信息海量的特点，更为会计人员更好的交流学习提供平台。会计板块，设有网上课堂、专题讲座、网上答疑等专栏。</w:t>
      </w:r>
    </w:p>
    <w:p/>
    <w:p>
      <w:pPr/>
      <w:r>
        <w:rPr>
          <w:rStyle w:val="myStyle"/>
        </w:rPr>
        <w:t xml:space="preserve">　　为鼓励会计人员更好的学习、以饱满的热情投身会计工作。计划以政府的名义设立30万元的奖励基金以每年的利息收入奖励学习优秀者和先进会计工作者。</w:t>
      </w:r>
    </w:p>
    <w:p/>
    <w:p>
      <w:pPr/>
      <w:r>
        <w:rPr>
          <w:rStyle w:val="myStyle"/>
        </w:rPr>
        <w:t xml:space="preserve">　　为了完成以上任务和达到预期目标，我们将做以下安排。</w:t>
      </w:r>
    </w:p>
    <w:p/>
    <w:p>
      <w:pPr/>
      <w:r>
        <w:rPr>
          <w:rStyle w:val="myStyle"/>
        </w:rPr>
        <w:t xml:space="preserve">　　一、4月份完成电教设备购置，并进行调试使设备达到百分之百的完率。并做好奖励基金经费的落实工作，以及今年会计人员继续教育师资培训工作，争取大专院校会计方面的专家教授来我区授课，积极完成教学课件光盘的制作，保证学员上课时能人手一张。</w:t>
      </w:r>
    </w:p>
    <w:p/>
    <w:p>
      <w:pPr/>
      <w:r>
        <w:rPr>
          <w:rStyle w:val="myStyle"/>
        </w:rPr>
        <w:t xml:space="preserve">　　二、5月联系有关教学部门进行会计初级层次教学软件的购买及安排上网事宜。做好系统维护工作，保证学员上的去、用的好、不卡壳、不掉线。走访5个行政事业单位和15个企业，了解会计人员对继续教育这项工作有何要求和希望。促使会计科更好的做好服务。安排好继续教育的课程设置，时间安排，班次类别，协调好与培训学习和各镇及主管部门的关系。</w:t>
      </w:r>
    </w:p>
    <w:p/>
    <w:p>
      <w:pPr/>
      <w:r>
        <w:rPr>
          <w:rStyle w:val="myStyle"/>
        </w:rPr>
        <w:t xml:space="preserve">　　三、6月至12月是继续教育正式实施阶段。我们将会计人员分成两类，一类是行政、事业单位，一类为企业。在两类学员中各选择一些会计工作扎实、素质较高的会计人员在课堂上与学员们进行交流。包括凭证、账薄、会计报表的编制和装订等。每期结课后要进行基础测试，以检验教师教学质量和学员学习成果。</w:t>
      </w:r>
    </w:p>
    <w:p/>
    <w:p>
      <w:pPr/>
      <w:r>
        <w:rPr>
          <w:rStyle w:val="myStyle"/>
        </w:rPr>
        <w:t xml:space="preserve">　　四、以会计初级层次培训在重点，协调好学历教育、在职教育、职位培训和全国会计专业资格考试的关系。做好会计理论教育与会计实践的结合。我们将调选不少于会计人员百分之十的有中专以上会计专业学历的人员，进行为期一年的会计初级层次的培训。对他们分别进行登记造册，通过登录网学习。每季度要按进度进行测试。通过抓住初级 人才 培训，我区的会计人员素质和工作质量一定会有一个大的进步。</w:t>
      </w:r>
    </w:p>
    <w:p/>
    <w:p>
      <w:pPr/>
      <w:r>
        <w:rPr>
          <w:rStyle w:val="myStyle"/>
        </w:rPr>
        <w:t xml:space="preserve">　　12下一页</w:t>
      </w:r>
    </w:p>
    <w:p/>
    <w:p>
      <w:pPr/>
      <w:r>
        <w:rPr>
          <w:rStyle w:val="myStyle"/>
        </w:rPr>
        <w:t xml:space="preserve">　　1、制度属于企业的硬性管理,任何企业都有严格的规章制度财务部必须制定了各岗位工作职责分工,明确了各岗位工作职责和权限。(备有附件，已交人事部)</w:t>
      </w:r>
    </w:p>
    <w:p/>
    <w:p>
      <w:pPr/>
      <w:r>
        <w:rPr>
          <w:rStyle w:val="myStyle"/>
        </w:rPr>
        <w:t xml:space="preserve">　　2、在应收账款上财务部起到了一个有效地监督作用，在实际工作中做到每周出具应收账款报表，加大应收账款的管理，提高资金的运行质量。</w:t>
      </w:r>
    </w:p>
    <w:p/>
    <w:p>
      <w:pPr/>
      <w:r>
        <w:rPr>
          <w:rStyle w:val="myStyle"/>
        </w:rPr>
        <w:t xml:space="preserve">　　3、各项收支做到账账相符，账实相符，做到了出有凭，入有据，在实际工作中报销金额与票据相符，做好重要空白凭证订购，保管，等管理工作，起到财务部门的一个监督作用。</w:t>
      </w:r>
    </w:p>
    <w:p/>
    <w:p>
      <w:pPr/>
      <w:r>
        <w:rPr>
          <w:rStyle w:val="myStyle"/>
        </w:rPr>
        <w:t xml:space="preserve">　　4、严格遵守财务会计制度和税收法则，认真履行职责，顺利完成并通过各种年审工作。</w:t>
      </w:r>
    </w:p>
    <w:p/>
    <w:p>
      <w:pPr/>
      <w:r>
        <w:rPr>
          <w:rStyle w:val="myStyle"/>
        </w:rPr>
        <w:t xml:space="preserve">　　5、为全面响应公司发展规划，做好搞好固定资产预算治理工作，进一步做好费用预算指导与预算治理，认真做好预算的分析、分解和落实工作、让预算真正发挥应有的作用。</w:t>
      </w:r>
    </w:p>
    <w:p/>
    <w:p>
      <w:pPr/>
      <w:r>
        <w:rPr>
          <w:rStyle w:val="myStyle"/>
        </w:rPr>
        <w:t xml:space="preserve">　　6、加强各项费用的控制，采取集中控制与分散控制的原则，集中控制是在分管领导的领导下，指导财务部门统一控制，统一核算，分散控制是有各个部门根据本部门职责分工，对应付的成本费用进行控制，采取行政负责，部门监督的原则，控制好业务招待费用的使用。</w:t>
      </w:r>
    </w:p>
    <w:p/>
    <w:p>
      <w:pPr/>
      <w:r>
        <w:rPr>
          <w:rStyle w:val="myStyle"/>
        </w:rPr>
        <w:t xml:space="preserve">　　7、搞好固定资产，流动资产(库存资产)的管理，(每月应对库存产品进行盘点，账卡物必须做到统一标识，)凡是资产都应该为企业带来效益，提高资产利润率。</w:t>
      </w:r>
    </w:p>
    <w:p/>
    <w:p>
      <w:pPr/>
      <w:r>
        <w:rPr>
          <w:rStyle w:val="myStyle"/>
        </w:rPr>
        <w:t xml:space="preserve">　　8、对于各项费用的开支(汽油费，运输费，差旅费等)实行预算管理，总额控制，分层量化，责权明晰。</w:t>
      </w:r>
    </w:p>
    <w:p/>
    <w:p>
      <w:pPr/>
      <w:r>
        <w:rPr>
          <w:rStyle w:val="myStyle"/>
        </w:rPr>
        <w:t xml:space="preserve">　　9、遵照领导旨意，20xx年各项财务数据采集完成，已上报总经理。</w:t>
      </w:r>
    </w:p>
    <w:p/>
    <w:p>
      <w:pPr/>
      <w:r>
        <w:rPr>
          <w:rStyle w:val="myStyle"/>
        </w:rPr>
        <w:t xml:space="preserve">　　10、固定资产盘点在进行中，存货盘点将在月底进行，31日结束。</w:t>
      </w:r>
    </w:p>
    <w:p/>
    <w:p>
      <w:pPr/>
      <w:r>
        <w:rPr>
          <w:rStyle w:val="myStyle"/>
        </w:rPr>
        <w:t xml:space="preserve">　　作为财务部的责任人深入研究税收政策，合理避税增收益，加强与税务部门各项工作的联系和协调，通过合理避税为公司增加收益发扬团队精神，公司利益不是个人行为，一个人能力毕竟有限，提到整体素质，充分发挥财务管理在企业管理中的核心作用，为企业发展壮大做出更新的贡献！</w:t>
      </w:r>
    </w:p>
    <w:p/>
    <w:p>
      <w:pPr/>
      <w:r>
        <w:rPr>
          <w:rStyle w:val="myStyle"/>
        </w:rPr>
        <w:t xml:space="preserve">　　一、20__年公司整体思路</w:t>
      </w:r>
    </w:p>
    <w:p/>
    <w:p>
      <w:pPr/>
      <w:r>
        <w:rPr>
          <w:rStyle w:val="myStyle"/>
        </w:rPr>
        <w:t xml:space="preserve">　　20__年，牢牢围绕国务院提出的保增长、保民生、保稳定的目标，服务财政改革和财政管理这个中心展开财政监视检查工作。监视内容：结合群众关心、社会关注的热门专项资金，重点检查相干职能部分财政政策执行情况，确保积极财政政策有效落实。监视方式：力争做到四个结合，即事前、事中、事后监视检查相结合;财政监视与财政具体业务管理相结合;平常监视与专项检查、抽查相结合;处理事与处理人相结合。监视程序：严格依照《财政检查工作办法》规定的程序依法展开工作。检查处理：坚稳重整改轻处罚维护财经秩序的原则。执业要求：坚持高标准严要求，监视检查职员必须做到廉洁自律，恪尽职守，坚持依法行政，严格执法。</w:t>
      </w:r>
    </w:p>
    <w:p/>
    <w:p>
      <w:pPr/>
      <w:r>
        <w:rPr>
          <w:rStyle w:val="myStyle"/>
        </w:rPr>
        <w:t xml:space="preserve">　　二、20__年会计人员的工作计划</w:t>
      </w:r>
    </w:p>
    <w:p/>
    <w:p>
      <w:pPr/>
      <w:r>
        <w:rPr>
          <w:rStyle w:val="myStyle"/>
        </w:rPr>
        <w:t xml:space="preserve">　　(一)积极配合上级监视部分的联动检查工作</w:t>
      </w:r>
    </w:p>
    <w:p/>
    <w:p>
      <w:pPr/>
      <w:r>
        <w:rPr>
          <w:rStyle w:val="myStyle"/>
        </w:rPr>
        <w:t xml:space="preserve">　　(二)围绕中心重大决策跟踪监视财政政策执行情况</w:t>
      </w:r>
    </w:p>
    <w:p/>
    <w:p>
      <w:pPr/>
      <w:r>
        <w:rPr>
          <w:rStyle w:val="myStyle"/>
        </w:rPr>
        <w:t xml:space="preserve">　　(三)继续抓好财政与编制政务公然工作。</w:t>
      </w:r>
    </w:p>
    <w:p/>
    <w:p>
      <w:pPr/>
      <w:r>
        <w:rPr>
          <w:rStyle w:val="myStyle"/>
        </w:rPr>
        <w:t xml:space="preserve">　　1、重点做好扩大内需政策落实和资金监视工作</w:t>
      </w:r>
    </w:p>
    <w:p/>
    <w:p>
      <w:pPr/>
      <w:r>
        <w:rPr>
          <w:rStyle w:val="myStyle"/>
        </w:rPr>
        <w:t xml:space="preserve">　　依照财政部财监59号，财监2号文和省厅鄂财监发14号文件要求，把监视检查工作有效贯串于扩大内需的重大财政支出政策落实和资金分配、拔付、使用、管理的全进程。</w:t>
      </w:r>
    </w:p>
    <w:p/>
    <w:p>
      <w:pPr/>
      <w:r>
        <w:rPr>
          <w:rStyle w:val="myStyle"/>
        </w:rPr>
        <w:t xml:space="preserve">　　2、组织、调和、实施“小金库”专项清算工作</w:t>
      </w:r>
    </w:p>
    <w:p/>
    <w:p>
      <w:pPr/>
      <w:r>
        <w:rPr>
          <w:rStyle w:val="myStyle"/>
        </w:rPr>
        <w:t xml:space="preserve">　　为了进一步严厉财经纪律，切实维护财经秩序，根据中心“小金库”专项治理工作领导小组部暑，20__年度我县将同步展开清算“小金库”检查工作，检查方案待省厅文件下达后出台。</w:t>
      </w:r>
    </w:p>
    <w:p/>
    <w:p>
      <w:pPr/>
      <w:r>
        <w:rPr>
          <w:rStyle w:val="myStyle"/>
        </w:rPr>
        <w:t xml:space="preserve">　　3、履行会计监视职能展开会计信息质量检查</w:t>
      </w:r>
    </w:p>
    <w:p/>
    <w:p>
      <w:pPr/>
      <w:r>
        <w:rPr>
          <w:rStyle w:val="myStyle"/>
        </w:rPr>
        <w:t xml:space="preserve">　　一年一度的会计信息质量检查工作是在财政部的同一安排下，在省厅同一组织下展开的，检查对象待20__年省厅文件下达后再定。</w:t>
      </w:r>
    </w:p>
    <w:p/>
    <w:p>
      <w:pPr/>
      <w:r>
        <w:rPr>
          <w:rStyle w:val="myStyle"/>
        </w:rPr>
        <w:t xml:space="preserve">　　(四)检查核实群众举报题目。对群众的举报，不管题目大小、金额多少，都要进行检查，做到件件要落实，事事有回复。</w:t>
      </w:r>
    </w:p>
    <w:p/>
    <w:p>
      <w:pPr/>
      <w:r>
        <w:rPr>
          <w:rStyle w:val="myStyle"/>
        </w:rPr>
        <w:t xml:space="preserve">　　今年财务科在院领导的直接领导和其他相关部门、相关人员的帮助、指导、协调下，在会计核算、会计监督、会计报告、内外联系等多方面取得了阶段性的工作成绩，受到院领导和上级有关部门领导的肯定。但也存在一些不足之处，现结合20xx年财务工作，拟定接下来一年财务科工作计划如下：</w:t>
      </w:r>
    </w:p>
    <w:p/>
    <w:p>
      <w:pPr/>
      <w:r>
        <w:rPr>
          <w:rStyle w:val="myStyle"/>
        </w:rPr>
        <w:t xml:space="preserve">　　第一、在条件允许的情况下，增强院财务计划执行情况的控制分析力量，进一步加强院的财务、会计核算工作，将院的财务基础工作进一步做实。</w:t>
      </w:r>
    </w:p>
    <w:p/>
    <w:p>
      <w:pPr/>
      <w:r>
        <w:rPr>
          <w:rStyle w:val="myStyle"/>
        </w:rPr>
        <w:t xml:space="preserve">　　第二、增强财务计划的管理，加强计划执行情况的分析与控制，加强财务事先参与决策工作，从源头做好财务管理工作，为领导决策提供可靠的决策信息。</w:t>
      </w:r>
    </w:p>
    <w:p/>
    <w:p>
      <w:pPr/>
      <w:r>
        <w:rPr>
          <w:rStyle w:val="myStyle"/>
        </w:rPr>
        <w:t xml:space="preserve">　　第三、进一步加强财务日常监督工作，从全院的每笔收支入手，进一步严格执行国家相关的财经政策，保证院财务工作的真实、完整，维护我院的整体利益。</w:t>
      </w:r>
    </w:p>
    <w:p/>
    <w:p>
      <w:pPr/>
      <w:r>
        <w:rPr>
          <w:rStyle w:val="myStyle"/>
        </w:rPr>
        <w:t xml:space="preserve">　　第四、进一步加强与银行及其他相关单位的沟通、交往，在院领导的直接领导和关心、帮助下，力争开辟新的资金来源渠道，保证我院资金需要。</w:t>
      </w:r>
    </w:p>
    <w:p/>
    <w:p>
      <w:pPr/>
      <w:r>
        <w:rPr>
          <w:rStyle w:val="myStyle"/>
        </w:rPr>
        <w:t xml:space="preserve">　　第五、进一步加强与财政、物价等相关主管部门的沟通、联系，为院争取更多的优惠政策，为院的发展争取更多的资金，力争我院利益最大化。</w:t>
      </w:r>
    </w:p>
    <w:p/>
    <w:p>
      <w:pPr/>
      <w:r>
        <w:rPr>
          <w:rStyle w:val="myStyle"/>
        </w:rPr>
        <w:t xml:space="preserve">　　第六、坚持“财务收支两条线”，力争做到财务票据计算机管理，从源头加强收入的管理，进一步加强财务支出的审核工作并严格执行年度财务收支计划。按以收定支，先收后支，收支略有节余的原则控制、使用好有限的资金，使院的每一分资金都发挥最大的财务效益。</w:t>
      </w:r>
    </w:p>
    <w:p/>
    <w:p>
      <w:pPr/>
      <w:r>
        <w:rPr>
          <w:rStyle w:val="myStyle"/>
        </w:rPr>
        <w:t xml:space="preserve">　　第七、进一步加强院内部门间的沟通、协调工作，严格按部门职责做好本部门的工作，发挥财务部门应有的作用，为领导分忧、解难。</w:t>
      </w:r>
    </w:p>
    <w:p/>
    <w:p>
      <w:pPr/>
      <w:r>
        <w:rPr>
          <w:rStyle w:val="myStyle"/>
        </w:rPr>
        <w:t xml:space="preserve">　　第八、加强学习，提高财务人员素质，做好勤俭节约、增收节支的宣传，进一步加强各部门人员既当家又理财的财务意识，推动院整体财务工作再上新台阶。</w:t>
      </w:r>
    </w:p>
    <w:p/>
    <w:p>
      <w:pPr/>
      <w:r>
        <w:rPr>
          <w:rStyle w:val="myStyle"/>
        </w:rPr>
        <w:t xml:space="preserve">　　第九、做好日常的会计核算、会计监督、会计报告和其他相关财务管理信息的核算工作，努力做到不出差错。做好与财政、物价等有关部门的联系、沟通工作。</w:t>
      </w:r>
    </w:p>
    <w:p/>
    <w:p>
      <w:pPr/>
      <w:r>
        <w:rPr>
          <w:rStyle w:val="myStyle"/>
        </w:rPr>
        <w:t xml:space="preserve">　　第十、进一步处理好医院历史遗留的财务事项，完成好领导交办的其他相关工作。</w:t>
      </w:r>
    </w:p>
    <w:p/>
    <w:p>
      <w:pPr/>
      <w:r>
        <w:rPr>
          <w:rStyle w:val="myStyle"/>
        </w:rPr>
        <w:t xml:space="preserve">　　作为学校的财务出纳工作人员，自然是做好本职工作在先，为学校节约每一分成本为己任。为再次出色的完成上级交给的工作，特制定出出纳工作计划：</w:t>
      </w:r>
    </w:p>
    <w:p/>
    <w:p>
      <w:pPr/>
      <w:r>
        <w:rPr>
          <w:rStyle w:val="myStyle"/>
        </w:rPr>
        <w:t xml:space="preserve">　　一、积极参加上级组织的各种培训</w:t>
      </w:r>
    </w:p>
    <w:p/>
    <w:p>
      <w:pPr/>
      <w:r>
        <w:rPr>
          <w:rStyle w:val="myStyle"/>
        </w:rPr>
        <w:t xml:space="preserve">　　积极参加财务人员培训，提高认识，不断加强自身的业务水平。了解新准则体系框架，掌握和领会新准则内容，要点和精髓。全面按新准则的规范要求，熟练地运用新准则等，进行帐务处理和财务相关账簿的登记。</w:t>
      </w:r>
    </w:p>
    <w:p/>
    <w:p>
      <w:pPr/>
      <w:r>
        <w:rPr>
          <w:rStyle w:val="myStyle"/>
        </w:rPr>
        <w:t xml:space="preserve">　　二、进一步做好预算工作探索基层学校预算管理规律</w:t>
      </w:r>
    </w:p>
    <w:p/>
    <w:p>
      <w:pPr/>
      <w:r>
        <w:rPr>
          <w:rStyle w:val="myStyle"/>
        </w:rPr>
        <w:t xml:space="preserve">　　按照上级财政部门的要求，总结大口径预算工作的规律，提高预算工作的预见性、民主性和科学性，做好学校部门预算的编制和落实工作。</w:t>
      </w:r>
    </w:p>
    <w:p/>
    <w:p>
      <w:pPr/>
      <w:r>
        <w:rPr>
          <w:rStyle w:val="myStyle"/>
        </w:rPr>
        <w:t xml:space="preserve">　　三、加强规范资金管理</w:t>
      </w:r>
    </w:p>
    <w:p/>
    <w:p>
      <w:pPr/>
      <w:r>
        <w:rPr>
          <w:rStyle w:val="myStyle"/>
        </w:rPr>
        <w:t xml:space="preserve">　　1、根据新的制度与准则结合实际情况，进行业务核算，做好财务工作。</w:t>
      </w:r>
    </w:p>
    <w:p/>
    <w:p>
      <w:pPr/>
      <w:r>
        <w:rPr>
          <w:rStyle w:val="myStyle"/>
        </w:rPr>
        <w:t xml:space="preserve">　　2、做好本职工作的同时，处理好同其他部门的协调关系。</w:t>
      </w:r>
    </w:p>
    <w:p/>
    <w:p>
      <w:pPr/>
      <w:r>
        <w:rPr>
          <w:rStyle w:val="myStyle"/>
        </w:rPr>
        <w:t xml:space="preserve">　　3、做好正常出纳核算工作。按照财务制度，办理现金的收付和银行结算业务，努力开源结流，使有限的经费发挥真正的作用，为学校提供财力上的保证。加强各种费用开支的核算。及时进行记帐。</w:t>
      </w:r>
    </w:p>
    <w:p/>
    <w:p>
      <w:pPr/>
      <w:r>
        <w:rPr>
          <w:rStyle w:val="myStyle"/>
        </w:rPr>
        <w:t xml:space="preserve">　　4、财务人员必须按岗位责任制坚持原则，秉公办事，做出表率。</w:t>
      </w:r>
    </w:p>
    <w:p/>
    <w:p>
      <w:pPr/>
      <w:r>
        <w:rPr>
          <w:rStyle w:val="myStyle"/>
        </w:rPr>
        <w:t xml:space="preserve">　　5、完成领导临时交办的其他工作。</w:t>
      </w:r>
    </w:p>
    <w:p/>
    <w:p>
      <w:pPr/>
      <w:r>
        <w:rPr>
          <w:rStyle w:val="myStyle"/>
        </w:rPr>
        <w:t xml:space="preserve">　　四、继续做好收费工作</w:t>
      </w:r>
    </w:p>
    <w:p/>
    <w:p>
      <w:pPr/>
      <w:r>
        <w:rPr>
          <w:rStyle w:val="myStyle"/>
        </w:rPr>
        <w:t xml:space="preserve">　　1、学校收费工作是高压线，上级部门三令五申，故今年学校仍要加大这方面的管理力度，不收学生的任何费用。</w:t>
      </w:r>
    </w:p>
    <w:p/>
    <w:p>
      <w:pPr/>
      <w:r>
        <w:rPr>
          <w:rStyle w:val="myStyle"/>
        </w:rPr>
        <w:t xml:space="preserve">　　2、教育班主任、教师不得以任何理由收取学生的任何费用。</w:t>
      </w:r>
    </w:p>
    <w:p/>
    <w:p>
      <w:pPr/>
      <w:r>
        <w:rPr>
          <w:rStyle w:val="myStyle"/>
        </w:rPr>
        <w:t xml:space="preserve">　　3、教育学生使用正版读物。</w:t>
      </w:r>
    </w:p>
    <w:p/>
    <w:p>
      <w:pPr/>
      <w:r>
        <w:rPr>
          <w:rStyle w:val="myStyle"/>
        </w:rPr>
        <w:t xml:space="preserve">　　4、新华书店(基础训练)或保险学校(学生保险)上门服务，允许学校提供便利条件，但领导、教师严禁介入。</w:t>
      </w:r>
    </w:p>
    <w:p/>
    <w:p>
      <w:pPr/>
      <w:r>
        <w:rPr>
          <w:rStyle w:val="myStyle"/>
        </w:rPr>
        <w:t xml:space="preserve">　　为进步行政事业单位财政财务管理水平，严厉财经纪律，切实履行财政监视职能，根据《财政违法行为处罚处罚条例》、财政部《监视检查局20xx年工作要点》和省财政厅《20xx年xx省财政监视检查工作指导意见》，结合我县实际，制定《xx财政局20xx年财政监视检查工作计划》予以印发。</w:t>
      </w:r>
    </w:p>
    <w:p/>
    <w:p>
      <w:pPr/>
      <w:r>
        <w:rPr>
          <w:rStyle w:val="myStyle"/>
        </w:rPr>
        <w:t xml:space="preserve">　　一、20xx年xx(单位名称)整体思路</w:t>
      </w:r>
    </w:p>
    <w:p/>
    <w:p>
      <w:pPr/>
      <w:r>
        <w:rPr>
          <w:rStyle w:val="myStyle"/>
        </w:rPr>
        <w:t xml:space="preserve">　　20xx 年，xx政监视工深进贯彻科学发展观，牢牢围绕国务院提出的保增长、保民生、保稳定的目标，服务财政改革和财政管理这个中心展开财政监视检查工作。监视内容：结合群众关心、社会关注的热门专项资金，重点检查相干职能部分财政政策执行情况，确保积极财政政策有效落实。监视方式：力争做到四个结合，即事前、事中、事后监视检查相结合;财政监视与财政具体业务管理相结合;平常监视与专项检查、抽查相结合;处理事与处理人相结合。监视程序：严格依照《财政检查工作办法》规定的程序依法展开工作。检查处理：坚稳重整改轻处罚维护财经秩序的原则。执业要求：坚持高标准严要求，监视检查职员必须做到廉洁自律，恪尽职守，坚持依法行政，严格执法。</w:t>
      </w:r>
    </w:p>
    <w:p/>
    <w:p>
      <w:pPr/>
      <w:r>
        <w:rPr>
          <w:rStyle w:val="myStyle"/>
        </w:rPr>
        <w:t xml:space="preserve">　　二、20xx年会计工作计划</w:t>
      </w:r>
    </w:p>
    <w:p/>
    <w:p>
      <w:pPr/>
      <w:r>
        <w:rPr>
          <w:rStyle w:val="myStyle"/>
        </w:rPr>
        <w:t xml:space="preserve">　　(一)积极配合上级监视部分的联动检查工作</w:t>
      </w:r>
    </w:p>
    <w:p/>
    <w:p>
      <w:pPr/>
      <w:r>
        <w:rPr>
          <w:rStyle w:val="myStyle"/>
        </w:rPr>
        <w:t xml:space="preserve">　　(二)围绕中心重大决策 跟踪监视财政政策执行情况</w:t>
      </w:r>
    </w:p>
    <w:p/>
    <w:p>
      <w:pPr/>
      <w:r>
        <w:rPr>
          <w:rStyle w:val="myStyle"/>
        </w:rPr>
        <w:t xml:space="preserve">　　(三)继续抓好财政与编制政务公然工作。</w:t>
      </w:r>
    </w:p>
    <w:p/>
    <w:p>
      <w:pPr/>
      <w:r>
        <w:rPr>
          <w:rStyle w:val="myStyle"/>
        </w:rPr>
        <w:t xml:space="preserve">　　1、重点做好扩大内需政策落实和资金监视工作</w:t>
      </w:r>
    </w:p>
    <w:p/>
    <w:p>
      <w:pPr/>
      <w:r>
        <w:rPr>
          <w:rStyle w:val="myStyle"/>
        </w:rPr>
        <w:t xml:space="preserve">　　依照财政部财监[xx]59号，财监[xx]2号文和省厅鄂财监发[xx]14号文件要求，把监视检查工作有效贯串于扩大内需的重大财政支出政策落实和资金分配、拔付、使用、管理的全进程。</w:t>
      </w:r>
    </w:p>
    <w:p/>
    <w:p>
      <w:pPr/>
      <w:r>
        <w:rPr>
          <w:rStyle w:val="myStyle"/>
        </w:rPr>
        <w:t xml:space="preserve">　　2、组织、调和、实施小金库专项清算工作</w:t>
      </w:r>
    </w:p>
    <w:p/>
    <w:p>
      <w:pPr/>
      <w:r>
        <w:rPr>
          <w:rStyle w:val="myStyle"/>
        </w:rPr>
        <w:t xml:space="preserve">　　为了进一步严厉财经纪律，切实维护财经秩序，根据中心小金库专项治理工作领导小组部暑，xx度我县将同步展开清算小金库检查工作，检查方案待省厅文件下达后出台。</w:t>
      </w:r>
    </w:p>
    <w:p/>
    <w:p>
      <w:pPr/>
      <w:r>
        <w:rPr>
          <w:rStyle w:val="myStyle"/>
        </w:rPr>
        <w:t xml:space="preserve">　　3、履行会计监视职能 展开会计信息质量检查</w:t>
      </w:r>
    </w:p>
    <w:p/>
    <w:p>
      <w:pPr/>
      <w:r>
        <w:rPr>
          <w:rStyle w:val="myStyle"/>
        </w:rPr>
        <w:t xml:space="preserve">　　一年一度的会计信息质量检查工作是在财政部的同一安排下，在省厅同一组织下展开的，检查对象待xx省厅文件下达后再定。</w:t>
      </w:r>
    </w:p>
    <w:p/>
    <w:p>
      <w:pPr/>
      <w:r>
        <w:rPr>
          <w:rStyle w:val="myStyle"/>
        </w:rPr>
        <w:t xml:space="preserve">　　(四)检查核实群众举报题目。对群众的举报，不管题目大小、金额多少，都要进行检查，做到件件要落实，事事有回复。</w:t>
      </w:r>
    </w:p>
    <w:p/>
    <w:p>
      <w:pPr/>
      <w:r>
        <w:rPr>
          <w:rStyle w:val="myStyle"/>
        </w:rPr>
        <w:t xml:space="preserve">　　(五)展开财政监视信息宣传和调研工作。以简报的情势作为宣传财政政策、法规和重点案件典型分析通报的窗口，扩大财政监视的社会影响， [进步财政监视着名度。</w:t>
      </w:r>
    </w:p>
    <w:p/>
    <w:p>
      <w:pPr/>
      <w:r>
        <w:rPr>
          <w:rStyle w:val="myStyle"/>
        </w:rPr>
        <w:t xml:space="preserve">　　(六)服务财政管理 加强财税政策执行情况的监视</w:t>
      </w:r>
    </w:p>
    <w:p/>
    <w:p>
      <w:pPr/>
      <w:r>
        <w:rPr>
          <w:rStyle w:val="myStyle"/>
        </w:rPr>
        <w:t xml:space="preserve">　　加大财政收进检查力度。对实行收支两条线管理单位的收缴分离、罚缴分离执行情况及行政事业单位的收费情况进行监视检查。重点检查对象：建设局、规划局、公安局</w:t>
      </w:r>
    </w:p>
    <w:p/>
    <w:p>
      <w:pPr/>
      <w:r>
        <w:rPr>
          <w:rStyle w:val="myStyle"/>
        </w:rPr>
        <w:t xml:space="preserve">　　(七)继续展开内部审计工作</w:t>
      </w:r>
    </w:p>
    <w:p/>
    <w:p>
      <w:pPr/>
      <w:r>
        <w:rPr>
          <w:rStyle w:val="myStyle"/>
        </w:rPr>
        <w:t xml:space="preserve">　　根据财政部《财政部分内部监视检查工作办法》《财政内部监视检查工作指南》规定，20xx年重点对基层财政所财政收支、财务收支和财政政策执行情况进行监视。内审单位：三溪财政所、黄双口财政所、排市财政所。</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2023-05-21T13:58:25+08:00</dcterms:created>
  <dcterms:modified xsi:type="dcterms:W3CDTF">2023-05-21T13:58:25+08:00</dcterms:modified>
</cp:coreProperties>
</file>

<file path=docProps/custom.xml><?xml version="1.0" encoding="utf-8"?>
<Properties xmlns="http://schemas.openxmlformats.org/officeDocument/2006/custom-properties" xmlns:vt="http://schemas.openxmlformats.org/officeDocument/2006/docPropsVTypes"/>
</file>