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用电营销考试：用电营销报装管理知识试题与答案</w:t>
      </w:r>
    </w:p>
    <w:p/>
    <w:p/>
    <w:p>
      <w:pPr/>
      <w:r>
        <w:rPr>
          <w:rStyle w:val="myStyle"/>
        </w:rPr>
        <w:t xml:space="preserve">
</w:t>
      </w:r>
    </w:p>
    <w:p/>
    <w:p>
      <w:pPr/>
      <w:r>
        <w:rPr>
          <w:rStyle w:val="myStyle"/>
        </w:rPr>
        <w:t xml:space="preserve">
	用电营销考试用电营销报装管理知识试题与答案
</w:t>
      </w:r>
    </w:p>
    <w:p/>
    <w:p>
      <w:pPr/>
      <w:r>
        <w:rPr>
          <w:rStyle w:val="myStyle"/>
        </w:rPr>
        <w:t xml:space="preserve">
	1、单项选择题用电报装办（中心）收到批复的供电方案后，在（）个工作日内书面通知客户A.1B.2C.3D.4正确答案B
</w:t>
      </w:r>
    </w:p>
    <w:p/>
    <w:p>
      <w:pPr/>
      <w:r>
        <w:rPr>
          <w:rStyle w:val="myStyle"/>
        </w:rPr>
        <w:t xml:space="preserve">
	2、多项选择题居民用电报装包括（）等业务内容A.受理B.勘查C.确定计量方案D.确定E.装表接电F.电能表校验正确答案A,B,C,E,F第1页共35页
</w:t>
      </w:r>
    </w:p>
    <w:p/>
    <w:p>
      <w:pPr/>
      <w:r>
        <w:rPr>
          <w:rStyle w:val="myStyle"/>
        </w:rPr>
        <w:t xml:space="preserve">
	（3）主要电气设备是否试验合格；
</w:t>
      </w:r>
    </w:p>
    <w:p/>
    <w:p>
      <w:pPr/>
      <w:r>
        <w:rPr>
          <w:rStyle w:val="myStyle"/>
        </w:rPr>
        <w:t xml:space="preserve">
	（4）变电所土建是否符合规定标准；
</w:t>
      </w:r>
    </w:p>
    <w:p/>
    <w:p>
      <w:pPr/>
      <w:r>
        <w:rPr>
          <w:rStyle w:val="myStyle"/>
        </w:rPr>
        <w:t xml:space="preserve">
	（5）防止影响电网电能质量的措施是否实施到位；
</w:t>
      </w:r>
    </w:p>
    <w:p/>
    <w:p>
      <w:pPr/>
      <w:r>
        <w:rPr>
          <w:rStyle w:val="myStyle"/>
        </w:rPr>
        <w:t xml:space="preserve">
	（6）双电源及自备发电机组的安全措施是否落实到位
</w:t>
      </w:r>
    </w:p>
    <w:p/>
    <w:p>
      <w:pPr/>
      <w:r>
        <w:rPr>
          <w:rStyle w:val="myStyle"/>
        </w:rPr>
        <w:t xml:space="preserve">
	32、单项选择题紧急情况用电报装适用于时间要求紧急的（）用电报装工程的办理A.永久性B.临时性C.正式性D.必要性正确答案B
</w:t>
      </w:r>
    </w:p>
    <w:p/>
    <w:p>
      <w:pPr/>
      <w:r>
        <w:rPr>
          <w:rStyle w:val="myStyle"/>
        </w:rPr>
        <w:t xml:space="preserve">
	33、填空题低压（非居民）用电报装，适应于电压等级为（）供电的非居民客户新装或增容答案380/220V
</w:t>
      </w:r>
    </w:p>
    <w:p/>
    <w:p>
      <w:pPr/>
      <w:r>
        <w:rPr>
          <w:rStyle w:val="myStyle"/>
        </w:rPr>
        <w:t xml:space="preserve">
	34、问答题用电报装业务可分哪几类？答案
</w:t>
      </w:r>
    </w:p>
    <w:p/>
    <w:p>
      <w:pPr/>
      <w:r>
        <w:rPr>
          <w:rStyle w:val="myStyle"/>
        </w:rPr>
        <w:t xml:space="preserve">
	（1）居民用电报装
</w:t>
      </w:r>
    </w:p>
    <w:p/>
    <w:p>
      <w:pPr/>
      <w:r>
        <w:rPr>
          <w:rStyle w:val="myStyle"/>
        </w:rPr>
        <w:t xml:space="preserve">
	（2）低压（非居民）用电报装
</w:t>
      </w:r>
    </w:p>
    <w:p/>
    <w:p>
      <w:pPr/>
      <w:r>
        <w:rPr>
          <w:rStyle w:val="myStyle"/>
        </w:rPr>
        <w:t xml:space="preserve">
	（3）高压用电报装
</w:t>
      </w:r>
    </w:p>
    <w:p/>
    <w:p>
      <w:pPr/>
      <w:r>
        <w:rPr>
          <w:rStyle w:val="myStyle"/>
        </w:rPr>
        <w:t xml:space="preserve">
	（4）紧急情况用电报装第10页共35页
</w:t>
      </w:r>
    </w:p>
    <w:p/>
    <w:p>
      <w:pPr/>
      <w:r>
        <w:rPr>
          <w:rStyle w:val="myStyle"/>
        </w:rPr>
        <w:t xml:space="preserve">
	35、填空题、供电营业所受理辖区外居民用电报装,需准确记录O,及时转辖区供电营业所办理答案客户联系方式
</w:t>
      </w:r>
    </w:p>
    <w:p/>
    <w:p>
      <w:pPr/>
      <w:r>
        <w:rPr>
          <w:rStyle w:val="myStyle"/>
        </w:rPr>
        <w:t xml:space="preserve">
	36、填空题受理居民用电报装，若房屋产权所有人与合同履约人不一致时，需房屋产权所有人对合同履约人的用电行为提供（）答案书面担保
</w:t>
      </w:r>
    </w:p>
    <w:p/>
    <w:p>
      <w:pPr/>
      <w:r>
        <w:rPr>
          <w:rStyle w:val="myStyle"/>
        </w:rPr>
        <w:t xml:space="preserve">
	37、问答题什么叫受电工程？答案所谓受电工程是指客户受电电压的所有变、配电设施工程，如变电站、箱式站（变）和变压器室（台）等及以下各级电压的受电工程
</w:t>
      </w:r>
    </w:p>
    <w:p/>
    <w:p>
      <w:pPr/>
      <w:r>
        <w:rPr>
          <w:rStyle w:val="myStyle"/>
        </w:rPr>
        <w:t xml:space="preserve">
	38、单项选择题现场勘查员接到居民用电报装勘查工作任务后，依据业务工作单，O个工作日内完成现场勘查，确定供电方案A.1B.2C.3D.4正确答案B
</w:t>
      </w:r>
    </w:p>
    <w:p/>
    <w:p>
      <w:pPr/>
      <w:r>
        <w:rPr>
          <w:rStyle w:val="myStyle"/>
        </w:rPr>
        <w:t xml:space="preserve">
	39、问答题紧急情况用电报装适用于哪些范围？第11页共35页答案适用于时间要求紧急的临时性用电报装工程的办理
</w:t>
      </w:r>
    </w:p>
    <w:p/>
    <w:p>
      <w:pPr/>
      <w:r>
        <w:rPr>
          <w:rStyle w:val="myStyle"/>
        </w:rPr>
        <w:t xml:space="preserve">
	40、填空题受理居民、低压（非居民）、高压客户增容申请需先核查客户是否（）答案欠缴电费
</w:t>
      </w:r>
    </w:p>
    <w:p/>
    <w:p>
      <w:pPr/>
      <w:r>
        <w:rPr>
          <w:rStyle w:val="myStyle"/>
        </w:rPr>
        <w:t xml:space="preserve">
	41、问答题用电报装业务，设置了哪些岗位？答案⑴报装咨询员⑵报装受理员⑶现场勘查员⑷工程造价员⑸工程管理员⑹收费员⑺装表接电员⑻供电营业所主任⑼用电报装中心主任
</w:t>
      </w:r>
    </w:p>
    <w:p/>
    <w:p>
      <w:pPr/>
      <w:r>
        <w:rPr>
          <w:rStyle w:val="myStyle"/>
        </w:rPr>
        <w:t xml:space="preserve">
	42、填空题紧急情况用电报装工程须经（）（分管领导）签批后实施答案主管领导
</w:t>
      </w:r>
    </w:p>
    <w:p/>
    <w:p>
      <w:pPr/>
      <w:r>
        <w:rPr>
          <w:rStyle w:val="myStyle"/>
        </w:rPr>
        <w:t xml:space="preserve">
	43、问答题紧急情况用电报装业务包括哪些内容？第12页共35页答案紧急情况用电报装包括受理、勘查、供电方案制定与审批、内外部工程的设计审核、工程施工、竣工验收、收费、装拆表、启动送电等工作
</w:t>
      </w:r>
    </w:p>
    <w:p/>
    <w:p>
      <w:pPr/>
      <w:r>
        <w:rPr>
          <w:rStyle w:val="myStyle"/>
        </w:rPr>
        <w:t xml:space="preserve">
	44、问答题怎样受理高压用电报装业务？答案
</w:t>
      </w:r>
    </w:p>
    <w:p/>
    <w:p>
      <w:pPr/>
      <w:r>
        <w:rPr>
          <w:rStyle w:val="myStyle"/>
        </w:rPr>
        <w:t xml:space="preserve">
	（1）查验客户提供的各类证明材料，材料不全提请客户补齐受理增容申请先核查客户是否欠缴电费
</w:t>
      </w:r>
    </w:p>
    <w:p/>
    <w:p>
      <w:pPr/>
      <w:r>
        <w:rPr>
          <w:rStyle w:val="myStyle"/>
        </w:rPr>
        <w:t xml:space="preserve">
	（2）不符合国家政策规定的，或因电网供电能力所限不能满足客户用电需求暂时不能受理的，向客户说明不能受理或暂缓受理的原因
</w:t>
      </w:r>
    </w:p>
    <w:p/>
    <w:p>
      <w:pPr/>
      <w:r>
        <w:rPr>
          <w:rStyle w:val="myStyle"/>
        </w:rPr>
        <w:t xml:space="preserve">
	（3）符合受理条件的，协助客户填写《高压用电需求表》，并将客户名称、用电地址、联系人及电话、受理日期等录入营销信息系统，即时提交，同时告之客户业务编号以便查询
</w:t>
      </w:r>
    </w:p>
    <w:p/>
    <w:p>
      <w:pPr/>
      <w:r>
        <w:rPr>
          <w:rStyle w:val="myStyle"/>
        </w:rPr>
        <w:t xml:space="preserve">
	45、填空题客户供、受电工程中的隐蔽工程施工前,业务受理员应将施工信息转工程管理员组织进行（）并提出书面意见答案中间检查
</w:t>
      </w:r>
    </w:p>
    <w:p/>
    <w:p>
      <w:pPr/>
      <w:r>
        <w:rPr>
          <w:rStyle w:val="myStyle"/>
        </w:rPr>
        <w:t xml:space="preserve">
	46、填空题高压用电报装，适用于（）的客户用电新装或增容答案电压等级为10kV及以上供电第13页共35页
</w:t>
      </w:r>
    </w:p>
    <w:p/>
    <w:p>
      <w:pPr/>
      <w:r>
        <w:rPr>
          <w:rStyle w:val="myStyle"/>
        </w:rPr>
        <w:t xml:space="preserve">
	47、填空题居民、低压（非居民）、高压用电报装业务，符合受理条件的，指导客户填写《用电需求表》，并将客户名称、用电地址、联系人及电话、受理日期等录入（），即时提交答案营销信息系统
</w:t>
      </w:r>
    </w:p>
    <w:p/>
    <w:p>
      <w:pPr/>
      <w:r>
        <w:rPr>
          <w:rStyle w:val="myStyle"/>
        </w:rPr>
        <w:t xml:space="preserve">
	48、判断题高压用电客户工程送电后，有关部门应在5个工作日内完成资料归档正确答案错
</w:t>
      </w:r>
    </w:p>
    <w:p/>
    <w:p>
      <w:pPr/>
      <w:r>
        <w:rPr>
          <w:rStyle w:val="myStyle"/>
        </w:rPr>
        <w:t xml:space="preserve">
	49、填空题供电营业所主任审核低压（非居民）供电方案时，须在（）个工作日内提出审批意见答案
</w:t>
      </w:r>
    </w:p>
    <w:p/>
    <w:p>
      <w:pPr/>
      <w:r>
        <w:rPr>
          <w:rStyle w:val="myStyle"/>
        </w:rPr>
        <w:t xml:space="preserve">
	150、问答题用电报装业务应遵循哪些规范？答案
</w:t>
      </w:r>
    </w:p>
    <w:p/>
    <w:p>
      <w:pPr/>
      <w:r>
        <w:rPr>
          <w:rStyle w:val="myStyle"/>
        </w:rPr>
        <w:t xml:space="preserve">
	（1）《中华人民共和国电力法》
</w:t>
      </w:r>
    </w:p>
    <w:p/>
    <w:p>
      <w:pPr/>
      <w:r>
        <w:rPr>
          <w:rStyle w:val="myStyle"/>
        </w:rPr>
        <w:t xml:space="preserve">
	（2）《电力供应与使用条例》
</w:t>
      </w:r>
    </w:p>
    <w:p/>
    <w:p>
      <w:pPr/>
      <w:r>
        <w:rPr>
          <w:rStyle w:val="myStyle"/>
        </w:rPr>
        <w:t xml:space="preserve">
	（3）《供电营业规则》
</w:t>
      </w:r>
    </w:p>
    <w:p/>
    <w:p>
      <w:pPr/>
      <w:r>
        <w:rPr>
          <w:rStyle w:val="myStyle"/>
        </w:rPr>
        <w:t xml:space="preserve">
	（4）《电力设施报装价格管理（暂行）办法》（鄂价重字
</w:t>
      </w:r>
    </w:p>
    <w:p/>
    <w:p>
      <w:pPr/>
      <w:r>
        <w:rPr>
          <w:rStyle w:val="myStyle"/>
        </w:rPr>
        <w:t xml:space="preserve">
	[1999]220号）
</w:t>
      </w:r>
    </w:p>
    <w:p/>
    <w:p>
      <w:pPr/>
      <w:r>
        <w:rPr>
          <w:rStyle w:val="myStyle"/>
        </w:rPr>
        <w:t xml:space="preserve">
	（5）《物价局关于城乡居民生活用电一户一表报装收费标准的通知》（鄂价能交
</w:t>
      </w:r>
    </w:p>
    <w:p/>
    <w:p>
      <w:pPr/>
      <w:r>
        <w:rPr>
          <w:rStyle w:val="myStyle"/>
        </w:rPr>
        <w:t xml:space="preserve">
	[2003]267号）
</w:t>
      </w:r>
    </w:p>
    <w:p/>
    <w:p>
      <w:pPr/>
      <w:r>
        <w:rPr>
          <w:rStyle w:val="myStyle"/>
        </w:rPr>
        <w:t xml:space="preserve">
	（6）《电力公司用电报装工作管理规定》（鄂电司营销第14页共35页[2000129号）
</w:t>
      </w:r>
    </w:p>
    <w:p/>
    <w:p>
      <w:pPr/>
      <w:r>
        <w:rPr>
          <w:rStyle w:val="myStyle"/>
        </w:rPr>
        <w:t xml:space="preserve">
	（7）《电能计量装置技术管理规程》（DL/T448-2000）
</w:t>
      </w:r>
    </w:p>
    <w:p/>
    <w:p>
      <w:pPr/>
      <w:r>
        <w:rPr>
          <w:rStyle w:val="myStyle"/>
        </w:rPr>
        <w:t xml:space="preserve">
	（8）《电气装置安装工程施工及验收规范（系列篇）》
</w:t>
      </w:r>
    </w:p>
    <w:p/>
    <w:p>
      <w:pPr/>
      <w:r>
        <w:rPr>
          <w:rStyle w:val="myStyle"/>
        </w:rPr>
        <w:t xml:space="preserve">
	（9）《国家设计规范及概（预）算定额、标准》
</w:t>
      </w:r>
    </w:p>
    <w:p/>
    <w:p>
      <w:pPr/>
      <w:r>
        <w:rPr>
          <w:rStyle w:val="myStyle"/>
        </w:rPr>
        <w:t xml:space="preserve">
	（10）《电力行业设计规范及概（预）算定额、标准》
</w:t>
      </w:r>
    </w:p>
    <w:p/>
    <w:p>
      <w:pPr/>
      <w:r>
        <w:rPr>
          <w:rStyle w:val="myStyle"/>
        </w:rPr>
        <w:t xml:space="preserve">
	51、判断题双（多）路电源（含自备发电机组）供电的客户，应具有可靠的闭锁装置正确答案对
</w:t>
      </w:r>
    </w:p>
    <w:p/>
    <w:p>
      <w:pPr/>
      <w:r>
        <w:rPr>
          <w:rStyle w:val="myStyle"/>
        </w:rPr>
        <w:t xml:space="preserve">
	52、问答题低压（非居民）用电报装工作有哪些资料必须归档？答案
</w:t>
      </w:r>
    </w:p>
    <w:p/>
    <w:p>
      <w:pPr/>
      <w:r>
        <w:rPr>
          <w:rStyle w:val="myStyle"/>
        </w:rPr>
        <w:t xml:space="preserve">
	（1）新装、增容用电业务需求表
</w:t>
      </w:r>
    </w:p>
    <w:p/>
    <w:p>
      <w:pPr/>
      <w:r>
        <w:rPr>
          <w:rStyle w:val="myStyle"/>
        </w:rPr>
        <w:t xml:space="preserve">
	（2）营业执照、政府监管项目批件、授权委托书、法人或委托代理人身份证及税务登记证复印件
</w:t>
      </w:r>
    </w:p>
    <w:p/>
    <w:p>
      <w:pPr/>
      <w:r>
        <w:rPr>
          <w:rStyle w:val="myStyle"/>
        </w:rPr>
        <w:t xml:space="preserve">
	（3）用电设备清单
</w:t>
      </w:r>
    </w:p>
    <w:p/>
    <w:p>
      <w:pPr/>
      <w:r>
        <w:rPr>
          <w:rStyle w:val="myStyle"/>
        </w:rPr>
        <w:t xml:space="preserve">
	（4）营销业务工作单
</w:t>
      </w:r>
    </w:p>
    <w:p/>
    <w:p>
      <w:pPr/>
      <w:r>
        <w:rPr>
          <w:rStyle w:val="myStyle"/>
        </w:rPr>
        <w:t xml:space="preserve">
	（5）工程设计资料
</w:t>
      </w:r>
    </w:p>
    <w:p/>
    <w:p>
      <w:pPr/>
      <w:r>
        <w:rPr>
          <w:rStyle w:val="myStyle"/>
        </w:rPr>
        <w:t xml:space="preserve">
	（6）工程验收报告
</w:t>
      </w:r>
    </w:p>
    <w:p/>
    <w:p>
      <w:pPr/>
      <w:r>
        <w:rPr>
          <w:rStyle w:val="myStyle"/>
        </w:rPr>
        <w:t xml:space="preserve">
	（7）供用电合同
</w:t>
      </w:r>
    </w:p>
    <w:p/>
    <w:p>
      <w:pPr/>
      <w:r>
        <w:rPr>
          <w:rStyle w:val="myStyle"/>
        </w:rPr>
        <w:t xml:space="preserve">
	53、多项选择题业务受理员在受理低压（非居民）用第15页共35页电报装时，负责（）受理增容申请先核查客户是否欠缴电费A.受理客户的用电申请B.指导客户填写《低压用电需求表》C.查验客户营业执照、政府监管项目批件D.查验客户授权委托书、法人或委托代理人居民身份证及税务登记证明正确答案A,B,C,D
</w:t>
      </w:r>
    </w:p>
    <w:p/>
    <w:p>
      <w:pPr/>
      <w:r>
        <w:rPr>
          <w:rStyle w:val="myStyle"/>
        </w:rPr>
        <w:t xml:space="preserve">
	54、单项选择题装表接电员接到高压用电报装装表接电工作单后，按《电能计量管理标准》有关规定，（）个工作日内完成装拆表任务A.4B.5C.6D.7正确答案B
</w:t>
      </w:r>
    </w:p>
    <w:p/>
    <w:p>
      <w:pPr/>
      <w:r>
        <w:rPr>
          <w:rStyle w:val="myStyle"/>
        </w:rPr>
        <w:t xml:space="preserve">
	55、问答题高压供电工程竣工验收须检查哪些内容？答案
</w:t>
      </w:r>
    </w:p>
    <w:p/>
    <w:p>
      <w:pPr/>
      <w:r>
        <w:rPr>
          <w:rStyle w:val="myStyle"/>
        </w:rPr>
        <w:t xml:space="preserve">
	（1）工程建设是否符合设计要求
</w:t>
      </w:r>
    </w:p>
    <w:p/>
    <w:p>
      <w:pPr/>
      <w:r>
        <w:rPr>
          <w:rStyle w:val="myStyle"/>
        </w:rPr>
        <w:t xml:space="preserve">
	（2）变、配电设施的安装质量是否符合国家（行业）第16页共35页标准
</w:t>
      </w:r>
    </w:p>
    <w:p/>
    <w:p>
      <w:pPr/>
      <w:r>
        <w:rPr>
          <w:rStyle w:val="myStyle"/>
        </w:rPr>
        <w:t xml:space="preserve">
	（3）主要电气设备是否试验合格
</w:t>
      </w:r>
    </w:p>
    <w:p/>
    <w:p>
      <w:pPr/>
      <w:r>
        <w:rPr>
          <w:rStyle w:val="myStyle"/>
        </w:rPr>
        <w:t xml:space="preserve">
	（4）变电所（室）土建是否符合规定标准
</w:t>
      </w:r>
    </w:p>
    <w:p/>
    <w:p>
      <w:pPr/>
      <w:r>
        <w:rPr>
          <w:rStyle w:val="myStyle"/>
        </w:rPr>
        <w:t xml:space="preserve">
	（5）防止影响电网电能质量的措施是否实施到位
</w:t>
      </w:r>
    </w:p>
    <w:p/>
    <w:p>
      <w:pPr/>
      <w:r>
        <w:rPr>
          <w:rStyle w:val="myStyle"/>
        </w:rPr>
        <w:t xml:space="preserve">
	（6）双（多）电源及自备发电机组的安全措施是否落实到位
</w:t>
      </w:r>
    </w:p>
    <w:p/>
    <w:p>
      <w:pPr/>
      <w:r>
        <w:rPr>
          <w:rStyle w:val="myStyle"/>
        </w:rPr>
        <w:t xml:space="preserve">
	56、判断题用电报装属售前服务行为，因此受理居民增容申请，客户电费是否结清正确答案错
</w:t>
      </w:r>
    </w:p>
    <w:p/>
    <w:p>
      <w:pPr/>
      <w:r>
        <w:rPr>
          <w:rStyle w:val="myStyle"/>
        </w:rPr>
        <w:t xml:space="preserve">
	57、判断题报装咨询员，主要从事用电报装业务受理工作正确答案错
</w:t>
      </w:r>
    </w:p>
    <w:p/>
    <w:p>
      <w:pPr/>
      <w:r>
        <w:rPr>
          <w:rStyle w:val="myStyle"/>
        </w:rPr>
        <w:t xml:space="preserve">
	58、问答题高压用电报装业务，应汇总的资料有哪些？答案
</w:t>
      </w:r>
    </w:p>
    <w:p/>
    <w:p>
      <w:pPr/>
      <w:r>
        <w:rPr>
          <w:rStyle w:val="myStyle"/>
        </w:rPr>
        <w:t xml:space="preserve">
	（1）工作单
</w:t>
      </w:r>
    </w:p>
    <w:p/>
    <w:p>
      <w:pPr/>
      <w:r>
        <w:rPr>
          <w:rStyle w:val="myStyle"/>
        </w:rPr>
        <w:t xml:space="preserve">
	①用电需求表
</w:t>
      </w:r>
    </w:p>
    <w:p/>
    <w:p>
      <w:pPr/>
      <w:r>
        <w:rPr>
          <w:rStyle w:val="myStyle"/>
        </w:rPr>
        <w:t xml:space="preserve">
	②营销业务工作单
</w:t>
      </w:r>
    </w:p>
    <w:p/>
    <w:p>
      <w:pPr/>
      <w:r>
        <w:rPr>
          <w:rStyle w:val="myStyle"/>
        </w:rPr>
        <w:t xml:space="preserve">
	（2）报表
</w:t>
      </w:r>
    </w:p>
    <w:p/>
    <w:p>
      <w:pPr/>
      <w:r>
        <w:rPr>
          <w:rStyle w:val="myStyle"/>
        </w:rPr>
        <w:t xml:space="preserve">
	①电力公司用电报装统计分析报表（月、季、年）第17页共35页
</w:t>
      </w:r>
    </w:p>
    <w:p/>
    <w:p>
      <w:pPr/>
      <w:r>
        <w:rPr>
          <w:rStyle w:val="myStyle"/>
        </w:rPr>
        <w:t xml:space="preserve">
	②高压报装时限分段考核表
</w:t>
      </w:r>
    </w:p>
    <w:p/>
    <w:p>
      <w:pPr/>
      <w:r>
        <w:rPr>
          <w:rStyle w:val="myStyle"/>
        </w:rPr>
        <w:t xml:space="preserve">
	（3）台帐
</w:t>
      </w:r>
    </w:p>
    <w:p/>
    <w:p>
      <w:pPr/>
      <w:r>
        <w:rPr>
          <w:rStyle w:val="myStyle"/>
        </w:rPr>
        <w:t xml:space="preserve">
	①用电报装综合信息台帐
</w:t>
      </w:r>
    </w:p>
    <w:p/>
    <w:p>
      <w:pPr/>
      <w:r>
        <w:rPr>
          <w:rStyle w:val="myStyle"/>
        </w:rPr>
        <w:t xml:space="preserve">
	②用电报装环节时点信息台帐
</w:t>
      </w:r>
    </w:p>
    <w:p/>
    <w:p>
      <w:pPr/>
      <w:r>
        <w:rPr>
          <w:rStyle w:val="myStyle"/>
        </w:rPr>
        <w:t xml:space="preserve">
	（4）相关其他资料
</w:t>
      </w:r>
    </w:p>
    <w:p/>
    <w:p>
      <w:pPr/>
      <w:r>
        <w:rPr>
          <w:rStyle w:val="myStyle"/>
        </w:rPr>
        <w:t xml:space="preserve">
	①立项批准文件（或企业董事会决议文件）、营业执照、政府监管项目批件、税务登记证、授权委托书、法人或委托代理人居民身份证、电工进网作业许可证复印件
</w:t>
      </w:r>
    </w:p>
    <w:p/>
    <w:p>
      <w:pPr/>
      <w:r>
        <w:rPr>
          <w:rStyle w:val="myStyle"/>
        </w:rPr>
        <w:t xml:space="preserve">
	②主要电气设备一览表
</w:t>
      </w:r>
    </w:p>
    <w:p/>
    <w:p>
      <w:pPr/>
      <w:r>
        <w:rPr>
          <w:rStyle w:val="myStyle"/>
        </w:rPr>
        <w:t xml:space="preserve">
	③影响电能质量的用电设备清单
</w:t>
      </w:r>
    </w:p>
    <w:p/>
    <w:p>
      <w:pPr/>
      <w:r>
        <w:rPr>
          <w:rStyle w:val="myStyle"/>
        </w:rPr>
        <w:t xml:space="preserve">
	④主设备说明书、试验报告、合格证
</w:t>
      </w:r>
    </w:p>
    <w:p/>
    <w:p>
      <w:pPr/>
      <w:r>
        <w:rPr>
          <w:rStyle w:val="myStyle"/>
        </w:rPr>
        <w:t xml:space="preserve">
	⑤用电报装工程设计及说明书（高压受电装置
</w:t>
      </w:r>
    </w:p>
    <w:p/>
    <w:p>
      <w:pPr/>
      <w:r>
        <w:rPr>
          <w:rStyle w:val="myStyle"/>
        </w:rPr>
        <w:t xml:space="preserve">
	一、二次接图与平面图，无功补偿方式，隐蔽工程，防止影响电网电能质量措施、自备电源及接线方式等）
</w:t>
      </w:r>
    </w:p>
    <w:p/>
    <w:p>
      <w:pPr/>
      <w:r>
        <w:rPr>
          <w:rStyle w:val="myStyle"/>
        </w:rPr>
        <w:t xml:space="preserve">
	⑥中间检查报告及整改意见书
</w:t>
      </w:r>
    </w:p>
    <w:p/>
    <w:p>
      <w:pPr/>
      <w:r>
        <w:rPr>
          <w:rStyle w:val="myStyle"/>
        </w:rPr>
        <w:t xml:space="preserve">
	⑦电气试验及保护整定调试报告（含整组试验报告）
</w:t>
      </w:r>
    </w:p>
    <w:p/>
    <w:p>
      <w:pPr/>
      <w:r>
        <w:rPr>
          <w:rStyle w:val="myStyle"/>
        </w:rPr>
        <w:t xml:space="preserve">
	⑧负荷组成、性质及保安负荷资料
</w:t>
      </w:r>
    </w:p>
    <w:p/>
    <w:p>
      <w:pPr/>
      <w:r>
        <w:rPr>
          <w:rStyle w:val="myStyle"/>
        </w:rPr>
        <w:t xml:space="preserve">
	⑨设计、施工、试验单位资质证明，工程竣工验收报告⑩供用电合同第18页共35页
</w:t>
      </w:r>
    </w:p>
    <w:p/>
    <w:p>
      <w:pPr/>
      <w:r>
        <w:rPr>
          <w:rStyle w:val="myStyle"/>
        </w:rPr>
        <w:t xml:space="preserve">
	59、填空题供电营业所与客户就低压（非居民）供电方案、计量方案及受电工程等内容达成一致意见后，应签订用（）答案电报装协议
</w:t>
      </w:r>
    </w:p>
    <w:p/>
    <w:p>
      <w:pPr/>
      <w:r>
        <w:rPr>
          <w:rStyle w:val="myStyle"/>
        </w:rPr>
        <w:t xml:space="preserve">
	60、填空题办理用电报装业务要求在受理客户用电申请时，核实客户提供的文件、资料是否符合O的要求答案政策规定及技术规范
</w:t>
      </w:r>
    </w:p>
    <w:p/>
    <w:p>
      <w:pPr/>
      <w:r>
        <w:rPr>
          <w:rStyle w:val="myStyle"/>
        </w:rPr>
        <w:t xml:space="preserve">
	61、判断题归档是由现场勘察人员向供电营业所等有关部门移交客户报装资料正确答案错
</w:t>
      </w:r>
    </w:p>
    <w:p/>
    <w:p>
      <w:pPr/>
      <w:r>
        <w:rPr>
          <w:rStyle w:val="myStyle"/>
        </w:rPr>
        <w:t xml:space="preserve">
	62、填空题客户供、受电工程竣工后，应向报装部门报送（），经业务受理员转工程管理员组织有关部门进行审核、验收并分别提出意见答案竣工报告
</w:t>
      </w:r>
    </w:p>
    <w:p/>
    <w:p>
      <w:pPr/>
      <w:r>
        <w:rPr>
          <w:rStyle w:val="myStyle"/>
        </w:rPr>
        <w:t xml:space="preserve">
	63、填空题送电后，工程管理员将（）进行规范化整理归档，按规定程序将资料分别转各有关部门答案客户报装资料
</w:t>
      </w:r>
    </w:p>
    <w:p/>
    <w:p>
      <w:pPr/>
      <w:r>
        <w:rPr>
          <w:rStyle w:val="myStyle"/>
        </w:rPr>
        <w:t xml:space="preserve">
	64、填空题紧急情况用电报装工程时限遵循特事（），应在手续齐全的情况下加快办理答案特办的原则第19页共35页
</w:t>
      </w:r>
    </w:p>
    <w:p/>
    <w:p>
      <w:pPr/>
      <w:r>
        <w:rPr>
          <w:rStyle w:val="myStyle"/>
        </w:rPr>
        <w:t xml:space="preserve">
	3、多项选择题供电方案应根据（）进行确定A.客户用电需求B.用电性质C.负荷特性D.电网供电能力E.供电企业经营状况正确答案A,B,C,D
</w:t>
      </w:r>
    </w:p>
    <w:p/>
    <w:p>
      <w:pPr/>
      <w:r>
        <w:rPr>
          <w:rStyle w:val="myStyle"/>
        </w:rPr>
        <w:t xml:space="preserve">
	4、判断题供用电双方按照签署的《报装协议》开展工作，根据需要可自行变更《报装协议》条款正确答案错
</w:t>
      </w:r>
    </w:p>
    <w:p/>
    <w:p>
      <w:pPr/>
      <w:r>
        <w:rPr>
          <w:rStyle w:val="myStyle"/>
        </w:rPr>
        <w:t xml:space="preserve">
	5、判断题高压供电客户办理新装或增加用电时，应向供电营业场所（窗口）提供用电工程项目的审批文件及有关用电申请资料正确答案对
</w:t>
      </w:r>
    </w:p>
    <w:p/>
    <w:p>
      <w:pPr/>
      <w:r>
        <w:rPr>
          <w:rStyle w:val="myStyle"/>
        </w:rPr>
        <w:t xml:space="preserve">
	6、判断题客户内部受电工程可委托供电企业负责组织设计和施工，也可委托取得相应资质的其他单位承担正确答案对
</w:t>
      </w:r>
    </w:p>
    <w:p/>
    <w:p>
      <w:pPr/>
      <w:r>
        <w:rPr>
          <w:rStyle w:val="myStyle"/>
        </w:rPr>
        <w:t xml:space="preserve">
	7、填空题受电工程可由客户自主采购设备材料，但须提供设备制造厂家的（）第2页共35页
</w:t>
      </w:r>
    </w:p>
    <w:p/>
    <w:p>
      <w:pPr/>
      <w:r>
        <w:rPr>
          <w:rStyle w:val="myStyle"/>
        </w:rPr>
        <w:t xml:space="preserve">
	65、单项选择题居民用电报装计量验收从安装到验收的时间间隔不超过（）个月A.半B.一C.二D.三正确答案D
</w:t>
      </w:r>
    </w:p>
    <w:p/>
    <w:p>
      <w:pPr/>
      <w:r>
        <w:rPr>
          <w:rStyle w:val="myStyle"/>
        </w:rPr>
        <w:t xml:space="preserve">
	66、问答题办理居民用电报装业务应注意哪些事项？答案
</w:t>
      </w:r>
    </w:p>
    <w:p/>
    <w:p>
      <w:pPr/>
      <w:r>
        <w:rPr>
          <w:rStyle w:val="myStyle"/>
        </w:rPr>
        <w:t xml:space="preserve">
	（1）营业窗口应公示报装流程、收费标准；
</w:t>
      </w:r>
    </w:p>
    <w:p/>
    <w:p>
      <w:pPr/>
      <w:r>
        <w:rPr>
          <w:rStyle w:val="myStyle"/>
        </w:rPr>
        <w:t xml:space="preserve">
	（2）提供不同档次空断开关（刀闸）样品或资料，标明产品价格；
</w:t>
      </w:r>
    </w:p>
    <w:p/>
    <w:p>
      <w:pPr/>
      <w:r>
        <w:rPr>
          <w:rStyle w:val="myStyle"/>
        </w:rPr>
        <w:t xml:space="preserve">
	（3）营业窗口提供《居民生活用电需求表》示范样式，供客户参照填写
</w:t>
      </w:r>
    </w:p>
    <w:p/>
    <w:p>
      <w:pPr/>
      <w:r>
        <w:rPr>
          <w:rStyle w:val="myStyle"/>
        </w:rPr>
        <w:t xml:space="preserve">
	67、填空题紧急情况用电报装工程按受电（），对照高、低压业务流程和工作标准执行答案电压等级
</w:t>
      </w:r>
    </w:p>
    <w:p/>
    <w:p>
      <w:pPr/>
      <w:r>
        <w:rPr>
          <w:rStyle w:val="myStyle"/>
        </w:rPr>
        <w:t xml:space="preserve">
	68、多项选择题低压（非居民）用电报装受理分辖区营业柜台受理、辖区外营业柜台受理、（）等A.电力客户服务热线受理第20页共35页B.电力客户服务网站受理C.手机受理D.现场受理正确答案A,B
</w:t>
      </w:r>
    </w:p>
    <w:p/>
    <w:p>
      <w:pPr/>
      <w:r>
        <w:rPr>
          <w:rStyle w:val="myStyle"/>
        </w:rPr>
        <w:t xml:space="preserve">
	69、填空题高压用电报装业务包括受理、勘查、供电方案制定与审批、内外部工程的设计审核、工程施工、中间检查、竣工验收、收费、装拆表、等工作答案启动送电
</w:t>
      </w:r>
    </w:p>
    <w:p/>
    <w:p>
      <w:pPr/>
      <w:r>
        <w:rPr>
          <w:rStyle w:val="myStyle"/>
        </w:rPr>
        <w:t xml:space="preserve">
	70、多项选择题用电报装类业务，主要指根据电网现行状况及规划要求，满足客户用电需求有关的业务A.新装B.增容C.减容D.过户正确答案A,B
</w:t>
      </w:r>
    </w:p>
    <w:p/>
    <w:p>
      <w:pPr/>
      <w:r>
        <w:rPr>
          <w:rStyle w:val="myStyle"/>
        </w:rPr>
        <w:t xml:space="preserve">
	71、判断题因抢险救灾急需供电，可先实施工程，再补办手续正确答案对
</w:t>
      </w:r>
    </w:p>
    <w:p/>
    <w:p>
      <w:pPr/>
      <w:r>
        <w:rPr>
          <w:rStyle w:val="myStyle"/>
        </w:rPr>
        <w:t xml:space="preserve">
	72、问答题对高压用电报装业务的启动送电工作有哪第21页共35页些要求？答案⑴用电报装工程由用电报装办（中心）根据国家（行业）有关规定成立工程验收启动委员会（委员会邀请客户派代表参加）⑵委员会负责对受电电压等级110千伏及以上的用电报装工程的启动送电工作的组织实施
</w:t>
      </w:r>
    </w:p>
    <w:p/>
    <w:p>
      <w:pPr/>
      <w:r>
        <w:rPr>
          <w:rStyle w:val="myStyle"/>
        </w:rPr>
        <w:t xml:space="preserve">
	（3）110千伏以下工程是否成立工程验收启动委员会，由地级供电公司根据实际需要确定⑷不需要启动委员会验收的工程由用电报装办（中心）组织启动送电工作
</w:t>
      </w:r>
    </w:p>
    <w:p/>
    <w:p>
      <w:pPr/>
      <w:r>
        <w:rPr>
          <w:rStyle w:val="myStyle"/>
        </w:rPr>
        <w:t xml:space="preserve">
	73、判断题装表接电员，主要从事电力营销装表接电工作正确答案对
</w:t>
      </w:r>
    </w:p>
    <w:p/>
    <w:p>
      <w:pPr/>
      <w:r>
        <w:rPr>
          <w:rStyle w:val="myStyle"/>
        </w:rPr>
        <w:t xml:space="preserve">
	74、判断题客户填写《城乡居民生活用电需求表》有困难时，业务受理员可协助其填写正确答案对
</w:t>
      </w:r>
    </w:p>
    <w:p/>
    <w:p>
      <w:pPr/>
      <w:r>
        <w:rPr>
          <w:rStyle w:val="myStyle"/>
        </w:rPr>
        <w:t xml:space="preserve">
	75、多项选择题根据省公司营销标准，用电报装管理涉及的台账有（）A.用电报装综合信息台账B.新装用户电能计量台账第22页共35页C.用电报装环节时点信息台账D.营业事故及差错台账正确答案A,C
</w:t>
      </w:r>
    </w:p>
    <w:p/>
    <w:p>
      <w:pPr/>
      <w:r>
        <w:rPr>
          <w:rStyle w:val="myStyle"/>
        </w:rPr>
        <w:t xml:space="preserve">
	76、判断题紧急供电因用电需求紧急，可先用电，再装表计量正确答案错
</w:t>
      </w:r>
    </w:p>
    <w:p/>
    <w:p>
      <w:pPr/>
      <w:r>
        <w:rPr>
          <w:rStyle w:val="myStyle"/>
        </w:rPr>
        <w:t xml:space="preserve">
	77、单项选择题低压用电报装业务，适用于电压等级为（）V供电的非居民客户新装或增容业务A.380B.380/220C.220D.200正确答案B
</w:t>
      </w:r>
    </w:p>
    <w:p/>
    <w:p>
      <w:pPr/>
      <w:r>
        <w:rPr>
          <w:rStyle w:val="myStyle"/>
        </w:rPr>
        <w:t xml:space="preserve">
	78、问答题低压（非居民）用电报装业务，应汇总的资料有哪些？答案
</w:t>
      </w:r>
    </w:p>
    <w:p/>
    <w:p>
      <w:pPr/>
      <w:r>
        <w:rPr>
          <w:rStyle w:val="myStyle"/>
        </w:rPr>
        <w:t xml:space="preserve">
	（1）工作单
</w:t>
      </w:r>
    </w:p>
    <w:p/>
    <w:p>
      <w:pPr/>
      <w:r>
        <w:rPr>
          <w:rStyle w:val="myStyle"/>
        </w:rPr>
        <w:t xml:space="preserve">
	①低压用电需求表
</w:t>
      </w:r>
    </w:p>
    <w:p/>
    <w:p>
      <w:pPr/>
      <w:r>
        <w:rPr>
          <w:rStyle w:val="myStyle"/>
        </w:rPr>
        <w:t xml:space="preserve">
	②营销业务工作单
</w:t>
      </w:r>
    </w:p>
    <w:p/>
    <w:p>
      <w:pPr/>
      <w:r>
        <w:rPr>
          <w:rStyle w:val="myStyle"/>
        </w:rPr>
        <w:t xml:space="preserve">
	（2）报表第23页共35页
</w:t>
      </w:r>
    </w:p>
    <w:p/>
    <w:p>
      <w:pPr/>
      <w:r>
        <w:rPr>
          <w:rStyle w:val="myStyle"/>
        </w:rPr>
        <w:t xml:space="preserve">
	①电力公司用电报装统计分析报表（月、季、年）
</w:t>
      </w:r>
    </w:p>
    <w:p/>
    <w:p>
      <w:pPr/>
      <w:r>
        <w:rPr>
          <w:rStyle w:val="myStyle"/>
        </w:rPr>
        <w:t xml:space="preserve">
	②低压报装时限分段考核表
</w:t>
      </w:r>
    </w:p>
    <w:p/>
    <w:p>
      <w:pPr/>
      <w:r>
        <w:rPr>
          <w:rStyle w:val="myStyle"/>
        </w:rPr>
        <w:t xml:space="preserve">
	（3）台帐
</w:t>
      </w:r>
    </w:p>
    <w:p/>
    <w:p>
      <w:pPr/>
      <w:r>
        <w:rPr>
          <w:rStyle w:val="myStyle"/>
        </w:rPr>
        <w:t xml:space="preserve">
	①用电报装综合信息台帐
</w:t>
      </w:r>
    </w:p>
    <w:p/>
    <w:p>
      <w:pPr/>
      <w:r>
        <w:rPr>
          <w:rStyle w:val="myStyle"/>
        </w:rPr>
        <w:t xml:space="preserve">
	②用电报装环节时点信息台帐
</w:t>
      </w:r>
    </w:p>
    <w:p/>
    <w:p>
      <w:pPr/>
      <w:r>
        <w:rPr>
          <w:rStyle w:val="myStyle"/>
        </w:rPr>
        <w:t xml:space="preserve">
	（4）相关基础资料
</w:t>
      </w:r>
    </w:p>
    <w:p/>
    <w:p>
      <w:pPr/>
      <w:r>
        <w:rPr>
          <w:rStyle w:val="myStyle"/>
        </w:rPr>
        <w:t xml:space="preserve">
	①营业执照复印件
</w:t>
      </w:r>
    </w:p>
    <w:p/>
    <w:p>
      <w:pPr/>
      <w:r>
        <w:rPr>
          <w:rStyle w:val="myStyle"/>
        </w:rPr>
        <w:t xml:space="preserve">
	②政府监管项目批件复印件
</w:t>
      </w:r>
    </w:p>
    <w:p/>
    <w:p>
      <w:pPr/>
      <w:r>
        <w:rPr>
          <w:rStyle w:val="myStyle"/>
        </w:rPr>
        <w:t xml:space="preserve">
	③税务登记证复印件
</w:t>
      </w:r>
    </w:p>
    <w:p/>
    <w:p>
      <w:pPr/>
      <w:r>
        <w:rPr>
          <w:rStyle w:val="myStyle"/>
        </w:rPr>
        <w:t xml:space="preserve">
	④授权委托书
</w:t>
      </w:r>
    </w:p>
    <w:p/>
    <w:p>
      <w:pPr/>
      <w:r>
        <w:rPr>
          <w:rStyle w:val="myStyle"/>
        </w:rPr>
        <w:t xml:space="preserve">
	⑤法人或委托代理人居民身份证复印件
</w:t>
      </w:r>
    </w:p>
    <w:p/>
    <w:p>
      <w:pPr/>
      <w:r>
        <w:rPr>
          <w:rStyle w:val="myStyle"/>
        </w:rPr>
        <w:t xml:space="preserve">
	⑥用电设备清单
</w:t>
      </w:r>
    </w:p>
    <w:p/>
    <w:p>
      <w:pPr/>
      <w:r>
        <w:rPr>
          <w:rStyle w:val="myStyle"/>
        </w:rPr>
        <w:t xml:space="preserve">
	79、问答题高压用电报装业务，设置了哪些岗位？答案地级和县级供电公司市场营销部主任、报装办（中心）主任、电力客户服务中心主任、报装咨询员、报装受理员、现场勘查员、工程审核员、工程管理员、用电检查员、收费员、装表接电员、资料管理员
</w:t>
      </w:r>
    </w:p>
    <w:p/>
    <w:p>
      <w:pPr/>
      <w:r>
        <w:rPr>
          <w:rStyle w:val="myStyle"/>
        </w:rPr>
        <w:t xml:space="preserve">
	80、多项选择题居民用电报装涉及的工作单可能有（）A.城乡居民生活用电需求表第24页共35页B.竣工检查通知单C.接火审批书D.低压装表接电工作单E.低压报装查勘工作单正确答案A,D,E
</w:t>
      </w:r>
    </w:p>
    <w:p/>
    <w:p>
      <w:pPr/>
      <w:r>
        <w:rPr>
          <w:rStyle w:val="myStyle"/>
        </w:rPr>
        <w:t xml:space="preserve">
	81、单项选择题从正式受理之日起在O个工作日内完成居民用电报装工作A.2B.3C.4D.5正确答案D
</w:t>
      </w:r>
    </w:p>
    <w:p/>
    <w:p>
      <w:pPr/>
      <w:r>
        <w:rPr>
          <w:rStyle w:val="myStyle"/>
        </w:rPr>
        <w:t xml:space="preserve">
	82、单项选择题供电营业所对低压（非居民）计量装置安装质量进行验收，合同生效之日起（）个工作日内完成A.5B.4C.3D.2正确答案A第25页共35页
</w:t>
      </w:r>
    </w:p>
    <w:p/>
    <w:p>
      <w:pPr/>
      <w:r>
        <w:rPr>
          <w:rStyle w:val="myStyle"/>
        </w:rPr>
        <w:t xml:space="preserve">
	83、判断题办理新装、增容用电客户在工程竣工验收合格后、应交清有关费用正确答案对
</w:t>
      </w:r>
    </w:p>
    <w:p/>
    <w:p>
      <w:pPr/>
      <w:r>
        <w:rPr>
          <w:rStyle w:val="myStyle"/>
        </w:rPr>
        <w:t xml:space="preserve">
	84、单项选择题装表接电员接到居民用电报装装表接电工作任务后，依据业务工作单，（）个工作日内完成装拆表任务A.1B.2C.3D.4正确答案B
</w:t>
      </w:r>
    </w:p>
    <w:p/>
    <w:p>
      <w:pPr/>
      <w:r>
        <w:rPr>
          <w:rStyle w:val="myStyle"/>
        </w:rPr>
        <w:t xml:space="preserve">
	85、填空题受电工程可由客户自主委托施工单位，但受托单位需取得（）答案承装电气工程许可证
</w:t>
      </w:r>
    </w:p>
    <w:p/>
    <w:p>
      <w:pPr/>
      <w:r>
        <w:rPr>
          <w:rStyle w:val="myStyle"/>
        </w:rPr>
        <w:t xml:space="preserve">
	86、问答题居民用电报装业务，设置了哪些岗位？答案供电营业所主任（所长）、报装咨询员、报装受理员、现场勘查员、收费员、装表接电员、客户代表、资料管理员
</w:t>
      </w:r>
    </w:p>
    <w:p/>
    <w:p>
      <w:pPr/>
      <w:r>
        <w:rPr>
          <w:rStyle w:val="myStyle"/>
        </w:rPr>
        <w:t xml:space="preserve">
	87、多项选择题城乡居民办理生活用电报装业务时,应准备的资料有（）第26页共35页A.城乡居民生活用电需求表B.履约人居民身份证C.房产证原件及复印件D.办理人居民身份证正确答案A,B,C,D
</w:t>
      </w:r>
    </w:p>
    <w:p/>
    <w:p>
      <w:pPr/>
      <w:r>
        <w:rPr>
          <w:rStyle w:val="myStyle"/>
        </w:rPr>
        <w:t xml:space="preserve">
	88、问答题高压用电报装客户向供电企业申请用电应准备哪些资料？答案1用电需求表2立项批准文件或企业董事会决议文件、营业执照、政府监管项目批件、税务登记证、授权委托书、法人或委托代理人居民身份证3用电报装工程设计及说明书高压受电装置
</w:t>
      </w:r>
    </w:p>
    <w:p/>
    <w:p>
      <w:pPr/>
      <w:r>
        <w:rPr>
          <w:rStyle w:val="myStyle"/>
        </w:rPr>
        <w:t xml:space="preserve">
	一、二次接图与平面图，无功补偿方式，隐蔽工程，防止影响电网电能质量措施、自备电源及接线方式等4负荷组成、性质及保安负荷5影响电能质量的用电设备清单6主要电气设备一览表7设计、施工、试验单位资质证明8电工进网作业许可证第27页共35页
</w:t>
      </w:r>
    </w:p>
    <w:p/>
    <w:p>
      <w:pPr/>
      <w:r>
        <w:rPr>
          <w:rStyle w:val="myStyle"/>
        </w:rPr>
        <w:t xml:space="preserve">
	（9）主设备说明书、试验报告、合格证
</w:t>
      </w:r>
    </w:p>
    <w:p/>
    <w:p>
      <w:pPr/>
      <w:r>
        <w:rPr>
          <w:rStyle w:val="myStyle"/>
        </w:rPr>
        <w:t xml:space="preserve">
	（10）电气试验及保护整定调试报告（含整组试验报告）
</w:t>
      </w:r>
    </w:p>
    <w:p/>
    <w:p>
      <w:pPr/>
      <w:r>
        <w:rPr>
          <w:rStyle w:val="myStyle"/>
        </w:rPr>
        <w:t xml:space="preserve">
	（11）其他资料
</w:t>
      </w:r>
    </w:p>
    <w:p/>
    <w:p>
      <w:pPr/>
      <w:r>
        <w:rPr>
          <w:rStyle w:val="myStyle"/>
        </w:rPr>
        <w:t xml:space="preserve">
	89、填空题营业窗口应公开（）、收费标准，并提供不同厂家的电气设备样品或资料供客户了解或选择答案用电报装流程
</w:t>
      </w:r>
    </w:p>
    <w:p/>
    <w:p>
      <w:pPr/>
      <w:r>
        <w:rPr>
          <w:rStyle w:val="myStyle"/>
        </w:rPr>
        <w:t xml:space="preserve">
	90、问答题低压（非居民）用电报装客户向供电企业申请用电应准备哪些资料？答案工商行政管理部门签发的有效期内营业执照；属政府监管项目的有关批件；授权委托书，法人或委托代理人居民身份证及税务登记证明；用电设备清单等
</w:t>
      </w:r>
    </w:p>
    <w:p/>
    <w:p>
      <w:pPr/>
      <w:r>
        <w:rPr>
          <w:rStyle w:val="myStyle"/>
        </w:rPr>
        <w:t xml:space="preserve">
	91、问答题低压（非居民）用电报装业务，设置了哪些岗位？答案报装办（中心）主任、客户服务中心主任、供电营业所主任（所长）、报装咨询员、报装受理员、现场勘查员、工程造价员、工程管理员、收费员、装表接电员、资料管理员
</w:t>
      </w:r>
    </w:p>
    <w:p/>
    <w:p>
      <w:pPr/>
      <w:r>
        <w:rPr>
          <w:rStyle w:val="myStyle"/>
        </w:rPr>
        <w:t xml:space="preserve">
	92、多项选择题受理客户高压用电报装需求后，报装中心根据现场勘查员的初步意见拟定的供电方案必须包括如下内容（）第28页共35页A.电压等级B.电价类别C.供电线路D.计量装置的配置正确答案A,C,D
</w:t>
      </w:r>
    </w:p>
    <w:p/>
    <w:p>
      <w:pPr/>
      <w:r>
        <w:rPr>
          <w:rStyle w:val="myStyle"/>
        </w:rPr>
        <w:t xml:space="preserve">
	93、填空题居民用电报装包括（）、（）、（）、（）、装表接电和验收等工作答案受理；勘查；确定计量方案；收费
</w:t>
      </w:r>
    </w:p>
    <w:p/>
    <w:p>
      <w:pPr/>
      <w:r>
        <w:rPr>
          <w:rStyle w:val="myStyle"/>
        </w:rPr>
        <w:t xml:space="preserve">
	94、问答题办理用电报装业务有哪些要求？答案
</w:t>
      </w:r>
    </w:p>
    <w:p/>
    <w:p>
      <w:pPr/>
      <w:r>
        <w:rPr>
          <w:rStyle w:val="myStyle"/>
        </w:rPr>
        <w:t xml:space="preserve">
	（1）树立〃优质、方便、规范、真诚〃的服务理念，遵守职业道德规范，执行企业规定
</w:t>
      </w:r>
    </w:p>
    <w:p/>
    <w:p>
      <w:pPr/>
      <w:r>
        <w:rPr>
          <w:rStyle w:val="myStyle"/>
        </w:rPr>
        <w:t xml:space="preserve">
	（2）受理客户用电申请，核实客户提供的文件、资料是否符合政策规定及技术规范的要求
</w:t>
      </w:r>
    </w:p>
    <w:p/>
    <w:p>
      <w:pPr/>
      <w:r>
        <w:rPr>
          <w:rStyle w:val="myStyle"/>
        </w:rPr>
        <w:t xml:space="preserve">
	（3）审核设计、施工及接入电网的设备是否符合国家（行业）规定
</w:t>
      </w:r>
    </w:p>
    <w:p/>
    <w:p>
      <w:pPr/>
      <w:r>
        <w:rPr>
          <w:rStyle w:val="myStyle"/>
        </w:rPr>
        <w:t xml:space="preserve">
	（4）审核客户冲击负荷、波动负荷、非对称负荷及谐波负荷是否符合国家（行业）标准
</w:t>
      </w:r>
    </w:p>
    <w:p/>
    <w:p>
      <w:pPr/>
      <w:r>
        <w:rPr>
          <w:rStyle w:val="myStyle"/>
        </w:rPr>
        <w:t xml:space="preserve">
	（5）核实客户的设备容量及用电性质
</w:t>
      </w:r>
    </w:p>
    <w:p/>
    <w:p>
      <w:pPr/>
      <w:r>
        <w:rPr>
          <w:rStyle w:val="myStyle"/>
        </w:rPr>
        <w:t xml:space="preserve">
	（6）按服务承诺规定的时限要求完成用电报装工作第29页共35页答案入网资质证明文件
</w:t>
      </w:r>
    </w:p>
    <w:p/>
    <w:p>
      <w:pPr/>
      <w:r>
        <w:rPr>
          <w:rStyle w:val="myStyle"/>
        </w:rPr>
        <w:t xml:space="preserve">
	8、单项选择题（）是有关资金筹集和使用的决策A.营销管理B.赞助管理C.财务管理D.供应商管理正确答案C
</w:t>
      </w:r>
    </w:p>
    <w:p/>
    <w:p>
      <w:pPr/>
      <w:r>
        <w:rPr>
          <w:rStyle w:val="myStyle"/>
        </w:rPr>
        <w:t xml:space="preserve">
	9、判断题居民用电报装供电方案在2个工作日内完成正确答案对
</w:t>
      </w:r>
    </w:p>
    <w:p/>
    <w:p>
      <w:pPr/>
      <w:r>
        <w:rPr>
          <w:rStyle w:val="myStyle"/>
        </w:rPr>
        <w:t xml:space="preserve">
	10、判断题用电报装办收到批复的高压用电报装供电方案后，在2个工作日内书面通知客户正确答案对
</w:t>
      </w:r>
    </w:p>
    <w:p/>
    <w:p>
      <w:pPr/>
      <w:r>
        <w:rPr>
          <w:rStyle w:val="myStyle"/>
        </w:rPr>
        <w:t xml:space="preserve">
	11、填空题低压（非居民）用电报装工作各环节在规定的时限内完成，从正式受理之日起在O个工作日内完成报装工作答案
</w:t>
      </w:r>
    </w:p>
    <w:p/>
    <w:p>
      <w:pPr/>
      <w:r>
        <w:rPr>
          <w:rStyle w:val="myStyle"/>
        </w:rPr>
        <w:t xml:space="preserve">
	1512、判断题装表接电后，应注意客户工程的回访，报装办应将所有报装资料整理归档第3页共35页
</w:t>
      </w:r>
    </w:p>
    <w:p/>
    <w:p>
      <w:pPr/>
      <w:r>
        <w:rPr>
          <w:rStyle w:val="myStyle"/>
        </w:rPr>
        <w:t xml:space="preserve">
	（7）根据客户的用电性质及国家电价政策签订《供用电合同》，明确产权分界、电费结算等事宜
</w:t>
      </w:r>
    </w:p>
    <w:p/>
    <w:p>
      <w:pPr/>
      <w:r>
        <w:rPr>
          <w:rStyle w:val="myStyle"/>
        </w:rPr>
        <w:t xml:space="preserve">
	（8）需客户签章认可的工作单、合同（协议）的程序和手续符合法律、法规和政策规定
</w:t>
      </w:r>
    </w:p>
    <w:p/>
    <w:p>
      <w:pPr/>
      <w:r>
        <w:rPr>
          <w:rStyle w:val="myStyle"/>
        </w:rPr>
        <w:t xml:space="preserve">
	（9）报装资料项目齐全，内容规范，及时归档，妥善保管，长期保存
</w:t>
      </w:r>
    </w:p>
    <w:p/>
    <w:p>
      <w:pPr/>
      <w:r>
        <w:rPr>
          <w:rStyle w:val="myStyle"/>
        </w:rPr>
        <w:t xml:space="preserve">
	95、填空题供电营业所按（）以上的比例对当年新装（增容）的居民客户表计安装质量进行验收，安装到验收的时间间隔不超过（）答案10%；三个月
</w:t>
      </w:r>
    </w:p>
    <w:p/>
    <w:p>
      <w:pPr/>
      <w:r>
        <w:rPr>
          <w:rStyle w:val="myStyle"/>
        </w:rPr>
        <w:t xml:space="preserve">
	96、问答题高压用电报装业务包括哪些内容？答案高压用电报装包括受理、勘查、供电方案制定与审批、内外部工程的设计审核、工程施工、中间检查、竣工验收、收费、装拆表、启动送电等工作
</w:t>
      </w:r>
    </w:p>
    <w:p/>
    <w:p>
      <w:pPr/>
      <w:r>
        <w:rPr>
          <w:rStyle w:val="myStyle"/>
        </w:rPr>
        <w:t xml:space="preserve">
	97、问答题什么叫供电工程？答案所谓供电工程是相对于受电工程而言，是指供给该客户电源所涉及的输、变、配电力工程的总称即客户受电电压的变电设施以匕各级电压的供电工程
</w:t>
      </w:r>
    </w:p>
    <w:p/>
    <w:p>
      <w:pPr/>
      <w:r>
        <w:rPr>
          <w:rStyle w:val="myStyle"/>
        </w:rPr>
        <w:t xml:space="preserve">
	98、多项选择题根据省公司营销标准，用电报装工作涉及的主要报表有（）第30页共35页A.新装用户电量统计表B.用电报装统计分析报表C.报装时限分段考核表D.新装或增容动态统计表正确答案B,C
</w:t>
      </w:r>
    </w:p>
    <w:p/>
    <w:p>
      <w:pPr/>
      <w:r>
        <w:rPr>
          <w:rStyle w:val="myStyle"/>
        </w:rPr>
        <w:t xml:space="preserve">
	99、填空题办理用电报装业务要求审核设计、施工及接入电网的设备是否符合（）（行业）规定答案国家
</w:t>
      </w:r>
    </w:p>
    <w:p/>
    <w:p>
      <w:pPr/>
      <w:r>
        <w:rPr>
          <w:rStyle w:val="myStyle"/>
        </w:rPr>
        <w:t xml:space="preserve">
	100、问答题什么叫供电方案？答案是供电企业向申请用电的客户提供电源特性、类型、用电容量、计量方式等有关供电事宜的具体规定
</w:t>
      </w:r>
    </w:p>
    <w:p/>
    <w:p>
      <w:pPr/>
      <w:r>
        <w:rPr>
          <w:rStyle w:val="myStyle"/>
        </w:rPr>
        <w:t xml:space="preserve">
	101、单项选择题根据我国海商法的规定，海难救助适用于O进行的救助A.在海上B.在与海相通的可航水域内C.在任何可航水域内D.A和B正确答案D
</w:t>
      </w:r>
    </w:p>
    <w:p/>
    <w:p>
      <w:pPr/>
      <w:r>
        <w:rPr>
          <w:rStyle w:val="myStyle"/>
        </w:rPr>
        <w:t xml:space="preserve">
	102、单项选择题低压（非居民）用电报装的设计、第31页共35页预算工作按设计规范及预算标准执行，工程施工按用电报装协议实施设计、预算及施工不超过个工作日A.4B.5C.6D.7正确答案D
</w:t>
      </w:r>
    </w:p>
    <w:p/>
    <w:p>
      <w:pPr/>
      <w:r>
        <w:rPr>
          <w:rStyle w:val="myStyle"/>
        </w:rPr>
        <w:t xml:space="preserve">
	103、问答题居民用电报装业务，应汇总的资料有哪些？答案1工作单
</w:t>
      </w:r>
    </w:p>
    <w:p/>
    <w:p>
      <w:pPr/>
      <w:r>
        <w:rPr>
          <w:rStyle w:val="myStyle"/>
        </w:rPr>
        <w:t xml:space="preserve">
	①城乡居民生活用电需求表
</w:t>
      </w:r>
    </w:p>
    <w:p/>
    <w:p>
      <w:pPr/>
      <w:r>
        <w:rPr>
          <w:rStyle w:val="myStyle"/>
        </w:rPr>
        <w:t xml:space="preserve">
	②低压装表接电工作单2报表
</w:t>
      </w:r>
    </w:p>
    <w:p/>
    <w:p>
      <w:pPr/>
      <w:r>
        <w:rPr>
          <w:rStyle w:val="myStyle"/>
        </w:rPr>
        <w:t xml:space="preserve">
	①电力公司用电报装统计分析报表月、季、年
</w:t>
      </w:r>
    </w:p>
    <w:p/>
    <w:p>
      <w:pPr/>
      <w:r>
        <w:rPr>
          <w:rStyle w:val="myStyle"/>
        </w:rPr>
        <w:t xml:space="preserve">
	②零星一户一表报装时限分段考核表3台帐
</w:t>
      </w:r>
    </w:p>
    <w:p/>
    <w:p>
      <w:pPr/>
      <w:r>
        <w:rPr>
          <w:rStyle w:val="myStyle"/>
        </w:rPr>
        <w:t xml:space="preserve">
	①用电报装综合信息台帐
</w:t>
      </w:r>
    </w:p>
    <w:p/>
    <w:p>
      <w:pPr/>
      <w:r>
        <w:rPr>
          <w:rStyle w:val="myStyle"/>
        </w:rPr>
        <w:t xml:space="preserve">
	②用电报装环节时点信息台帐4相关基础资料第32页共35页
</w:t>
      </w:r>
    </w:p>
    <w:p/>
    <w:p>
      <w:pPr/>
      <w:r>
        <w:rPr>
          <w:rStyle w:val="myStyle"/>
        </w:rPr>
        <w:t xml:space="preserve">
	①居民身份证复印件
</w:t>
      </w:r>
    </w:p>
    <w:p/>
    <w:p>
      <w:pPr/>
      <w:r>
        <w:rPr>
          <w:rStyle w:val="myStyle"/>
        </w:rPr>
        <w:t xml:space="preserve">
	②房产证（购房合同）复印件
</w:t>
      </w:r>
    </w:p>
    <w:p/>
    <w:p>
      <w:pPr/>
      <w:r>
        <w:rPr>
          <w:rStyle w:val="myStyle"/>
        </w:rPr>
        <w:t xml:space="preserve">
	③履约人用电行为担保书
</w:t>
      </w:r>
    </w:p>
    <w:p/>
    <w:p>
      <w:pPr/>
      <w:r>
        <w:rPr>
          <w:rStyle w:val="myStyle"/>
        </w:rPr>
        <w:t xml:space="preserve">
	104、填空题低压（非居民）用电报装业务包括受理、勘查、（）、内外部工程的设计审核、工程施工、竣工验收、收费、装表接电和计量验收等工作答案供电方案制定与审批
</w:t>
      </w:r>
    </w:p>
    <w:p/>
    <w:p>
      <w:pPr/>
      <w:r>
        <w:rPr>
          <w:rStyle w:val="myStyle"/>
        </w:rPr>
        <w:t xml:space="preserve">
	105、多项选择题现场勘查岗位，主要从事用电报装（）等的工作A.供电方案的拟定B.受理C.收业务费D.现场勘查正确答案A,D
</w:t>
      </w:r>
    </w:p>
    <w:p/>
    <w:p>
      <w:pPr/>
      <w:r>
        <w:rPr>
          <w:rStyle w:val="myStyle"/>
        </w:rPr>
        <w:t xml:space="preserve">
	106、填空题为了保障电网安全，用电报装部门在受理客户新装用电时，应审核客户冲击负荷、（）、非对称负荷及谐波负荷是否符合国家（行业）标准答案波动负荷
</w:t>
      </w:r>
    </w:p>
    <w:p/>
    <w:p>
      <w:pPr/>
      <w:r>
        <w:rPr>
          <w:rStyle w:val="myStyle"/>
        </w:rPr>
        <w:t xml:space="preserve">
	107、填空题高压用电报装工程完工后，工程管理员第33页共35页组织有关部门会同客户对工程进行（）答案竣工验收
</w:t>
      </w:r>
    </w:p>
    <w:p/>
    <w:p>
      <w:pPr/>
      <w:r>
        <w:rPr>
          <w:rStyle w:val="myStyle"/>
        </w:rPr>
        <w:t xml:space="preserve">
	108、判断题用电报装中心主任，主要从事电力营销管理和有关协调工作正确答案错
</w:t>
      </w:r>
    </w:p>
    <w:p/>
    <w:p>
      <w:pPr/>
      <w:r>
        <w:rPr>
          <w:rStyle w:val="myStyle"/>
        </w:rPr>
        <w:t xml:space="preserve">
	109、多项选择题工程造价岗位，主要从事客户用电报装工程造价的（）及有关管理的工作A.现场勘查B.审核C.报批D.业务费正确答案B,C110,单项选择题装表接电员接到低压（非居民）用电报装装表接电工作单后，按《电能计量管理标准》有关规定，（）个工作日内完成装拆表任务A.1B.2C.3D.4第34页共35页正确答案B UK判断题房屋产权所有人与合同履约人不一致时,需房屋产权所有人对履约人的用电行为提供书面担保正确答案对
</w:t>
      </w:r>
    </w:p>
    <w:p/>
    <w:p>
      <w:pPr/>
      <w:r>
        <w:rPr>
          <w:rStyle w:val="myStyle"/>
        </w:rPr>
        <w:t xml:space="preserve">
	112、判断题现场勘查员，主要从事用电报装现场勘查及供电方案拟订等工作正确答案对
</w:t>
      </w:r>
    </w:p>
    <w:p/>
    <w:p>
      <w:pPr/>
      <w:r>
        <w:rPr>
          <w:rStyle w:val="myStyle"/>
        </w:rPr>
        <w:t xml:space="preserve">
	113、填空题高压供电方案按（）原则审批，审批单位在正式回复前征询编制部门意见，方案最终确认后应以书面回复答案分级管理
</w:t>
      </w:r>
    </w:p>
    <w:p/>
    <w:p>
      <w:pPr/>
      <w:r>
        <w:rPr>
          <w:rStyle w:val="myStyle"/>
        </w:rPr>
        <w:t xml:space="preserve">
	114、填空题低压（非居民）用电报装工程竣工验收工作完结后，工程管理员及时将完工信息录入电力营销信息系统，并在（）个工作日内提交验收报告答案2第35页共35页正确答案对
</w:t>
      </w:r>
    </w:p>
    <w:p/>
    <w:p>
      <w:pPr/>
      <w:r>
        <w:rPr>
          <w:rStyle w:val="myStyle"/>
        </w:rPr>
        <w:t xml:space="preserve">
	13、填空题组织有关部门会同客户对低压非居民用电报装竣工工程进行验收，对检查发现的问题提出整改意见，并督促落实答案用电报装办
</w:t>
      </w:r>
    </w:p>
    <w:p/>
    <w:p>
      <w:pPr/>
      <w:r>
        <w:rPr>
          <w:rStyle w:val="myStyle"/>
        </w:rPr>
        <w:t xml:space="preserve">
	14、多项选择题用电报装各岗位人员应树立的服务理念，遵守职业道德规范A.优质B.方便C.规范D.真诚正确答案A,B,C,D
</w:t>
      </w:r>
    </w:p>
    <w:p/>
    <w:p>
      <w:pPr/>
      <w:r>
        <w:rPr>
          <w:rStyle w:val="myStyle"/>
        </w:rPr>
        <w:t xml:space="preserve">
	15、判断题、对llOkV及以上电压等级客户，以及有冲击性、非对称性和谐波负荷等的客户，在新装、增容用电时，供电企业必须进行接入系统的可研设计正确答案对
</w:t>
      </w:r>
    </w:p>
    <w:p/>
    <w:p>
      <w:pPr/>
      <w:r>
        <w:rPr>
          <w:rStyle w:val="myStyle"/>
        </w:rPr>
        <w:t xml:space="preserve">
	16、问答题低压非居民用电报装业务包括哪些内容？答案低压用电报装业务包括受理、勘查、供电方案制定与审批、内外部工程的设计审核、工程施工、竣工验收、第4页共35页收费、装表接电和计量验收等工作内容
</w:t>
      </w:r>
    </w:p>
    <w:p/>
    <w:p>
      <w:pPr/>
      <w:r>
        <w:rPr>
          <w:rStyle w:val="myStyle"/>
        </w:rPr>
        <w:t xml:space="preserve">
	17、单项选择题高压用电报装工程送电后（）个工作日内完成资料归档A.3B.5C.10D.15正确答案A
</w:t>
      </w:r>
    </w:p>
    <w:p/>
    <w:p>
      <w:pPr/>
      <w:r>
        <w:rPr>
          <w:rStyle w:val="myStyle"/>
        </w:rPr>
        <w:t xml:space="preserve">
	18、问答题低压（非居民）用电报装业务标准适用哪些范围？答案适用于电压等级为
</w:t>
      </w:r>
    </w:p>
    <w:p/>
    <w:p>
      <w:pPr/>
      <w:r>
        <w:rPr>
          <w:rStyle w:val="myStyle"/>
        </w:rPr>
        <w:t xml:space="preserve">
	0.4kV及以下、用电设备容量在100千瓦及以下或需用变压器容量在50千伏安及以下电力公司直供直管客户（居民生活用电除外）的用电新装或增容业务的办理
</w:t>
      </w:r>
    </w:p>
    <w:p/>
    <w:p>
      <w:pPr/>
      <w:r>
        <w:rPr>
          <w:rStyle w:val="myStyle"/>
        </w:rPr>
        <w:t xml:space="preserve">
	19、单项选择题U0KV及以下的高压用电报装方案审批在（）个工作日内完成A.3B.5C.10第5页共35页D.15正确答案C
</w:t>
      </w:r>
    </w:p>
    <w:p/>
    <w:p>
      <w:pPr/>
      <w:r>
        <w:rPr>
          <w:rStyle w:val="myStyle"/>
        </w:rPr>
        <w:t xml:space="preserve">
	20、填空题因抢险救灾急需供电，可先（），再（）答案实施工程；补办手续
</w:t>
      </w:r>
    </w:p>
    <w:p/>
    <w:p>
      <w:pPr/>
      <w:r>
        <w:rPr>
          <w:rStyle w:val="myStyle"/>
        </w:rPr>
        <w:t xml:space="preserve">
	21、填空题供电营业所受理辖区外低压（非居民）用电报装，以及电力客户服务热线、网站受理低压（非居民）用电报装，需准确记录客户联系方式，及时转（）办理答案辖区供电营业所
</w:t>
      </w:r>
    </w:p>
    <w:p/>
    <w:p>
      <w:pPr/>
      <w:r>
        <w:rPr>
          <w:rStyle w:val="myStyle"/>
        </w:rPr>
        <w:t xml:space="preserve">
	22、填空题新装客户对供电可靠性有特殊要求时，供电部门可向其收取（）答案高可靠性供电费用
</w:t>
      </w:r>
    </w:p>
    <w:p/>
    <w:p>
      <w:pPr/>
      <w:r>
        <w:rPr>
          <w:rStyle w:val="myStyle"/>
        </w:rPr>
        <w:t xml:space="preserve">
	23、填空题居民用电报装，适用于（）用电新装或增容业务答案城乡居民生活
</w:t>
      </w:r>
    </w:p>
    <w:p/>
    <w:p>
      <w:pPr/>
      <w:r>
        <w:rPr>
          <w:rStyle w:val="myStyle"/>
        </w:rPr>
        <w:t xml:space="preserve">
	24、单项选择题高压用电报装适用于电压等级为（）供电的客户用电新装或增容A.380/220V B.10KV及以上C.35KV第6页共35页D.110KV及以上正确答案B
</w:t>
      </w:r>
    </w:p>
    <w:p/>
    <w:p>
      <w:pPr/>
      <w:r>
        <w:rPr>
          <w:rStyle w:val="myStyle"/>
        </w:rPr>
        <w:t xml:space="preserve">
	25、问答题高压用电报装工作有哪些资料必须归档？答案1新装、增容需求表2立项批准文件或企业董事会决议文件、营业执照、政府监管项目批件、税务登记证、授权委托书、法人或委托代理人居民身份证、电工进网作业许可证复印件3主要电气设备一览表4影响电能质量的用电设备清单5主设备说明书、试验报告、合格证6用电报装工程设计及说明书高压受电装置
</w:t>
      </w:r>
    </w:p>
    <w:p/>
    <w:p>
      <w:pPr/>
      <w:r>
        <w:rPr>
          <w:rStyle w:val="myStyle"/>
        </w:rPr>
        <w:t xml:space="preserve">
	一、二次接图与平面图，无功补偿方式，隐蔽工程，防止影响电网电能质量措施、自备电源及接线方式等7中间检查报告及整改意见书8电气试验及保护整定调试报告含整组试验报告9负荷组成、性质及保安负荷资料10设计、施工、试验单位资质证明11营销业务工作单12工程竣工验收报告第7页共35页
</w:t>
      </w:r>
    </w:p>
    <w:p/>
    <w:p>
      <w:pPr/>
      <w:r>
        <w:rPr>
          <w:rStyle w:val="myStyle"/>
        </w:rPr>
        <w:t xml:space="preserve">
	（13）供用电合同
</w:t>
      </w:r>
    </w:p>
    <w:p/>
    <w:p>
      <w:pPr/>
      <w:r>
        <w:rPr>
          <w:rStyle w:val="myStyle"/>
        </w:rPr>
        <w:t xml:space="preserve">
	（14）其他资料
</w:t>
      </w:r>
    </w:p>
    <w:p/>
    <w:p>
      <w:pPr/>
      <w:r>
        <w:rPr>
          <w:rStyle w:val="myStyle"/>
        </w:rPr>
        <w:t xml:space="preserve">
	26、单项选择题现场勘查员接到低压（非居民）用电报装勘查工作任务后，与客户联系勘查时间，（）个工作日内完成现场勘查，拟定供电方案及计量方案和报批工作A.1B.2C.3D.4正确答案B
</w:t>
      </w:r>
    </w:p>
    <w:p/>
    <w:p>
      <w:pPr/>
      <w:r>
        <w:rPr>
          <w:rStyle w:val="myStyle"/>
        </w:rPr>
        <w:t xml:space="preserve">
	27、多项选择题报装业务受理员应及时将（）等录入营销管理信息系统，并向客户提供业务查询单（卡），方便［客户了解查询业务办理情况A.客户名称B.用电地址C.联系人及电话D.受理日期E.电能表型号正确答案A,B,C,D第8页共35页
</w:t>
      </w:r>
    </w:p>
    <w:p/>
    <w:p>
      <w:pPr/>
      <w:r>
        <w:rPr>
          <w:rStyle w:val="myStyle"/>
        </w:rPr>
        <w:t xml:space="preserve">
	28、填空题供电营业所受理辖区外居民用电报装，以及电力客户服务热线、网站受理居民用电报装，需准确记录客户联系方式，及时转（）办理答案辖区供电营业所
</w:t>
      </w:r>
    </w:p>
    <w:p/>
    <w:p>
      <w:pPr/>
      <w:r>
        <w:rPr>
          <w:rStyle w:val="myStyle"/>
        </w:rPr>
        <w:t xml:space="preserve">
	29、单项选择题现场勘查员接到高压用电报装勘查工作任务后，与客户联系勘查时间，（）个工作日内完成现场勘查，提出供电及计量方案初步意见A.1B.2C.3D.4正确答案C
</w:t>
      </w:r>
    </w:p>
    <w:p/>
    <w:p>
      <w:pPr/>
      <w:r>
        <w:rPr>
          <w:rStyle w:val="myStyle"/>
        </w:rPr>
        <w:t xml:space="preserve">
	30、问答题高压用电报装业务标准适用哪些范围？答案适用于电压等级10kV及以上电力公司直供直管客户的用电新装或增容业务的办理
</w:t>
      </w:r>
    </w:p>
    <w:p/>
    <w:p>
      <w:pPr/>
      <w:r>
        <w:rPr>
          <w:rStyle w:val="myStyle"/>
        </w:rPr>
        <w:t xml:space="preserve">
	31、问答题高压用电报装工程竣工验收检查的内容有哪些？答案
</w:t>
      </w:r>
    </w:p>
    <w:p/>
    <w:p>
      <w:pPr/>
      <w:r>
        <w:rPr>
          <w:rStyle w:val="myStyle"/>
        </w:rPr>
        <w:t xml:space="preserve">
	（1）工程建设是否符合设计要求；
</w:t>
      </w:r>
    </w:p>
    <w:p/>
    <w:p>
      <w:pPr/>
      <w:r>
        <w:rPr>
          <w:rStyle w:val="myStyle"/>
        </w:rPr>
        <w:t xml:space="preserve">
	（2）变配电设施的安装质量是否符合国家行业标准；第9页共35页。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2023-11-07T19:50:33+08:00</dcterms:created>
  <dcterms:modified xsi:type="dcterms:W3CDTF">2023-11-07T19:50:33+08:00</dcterms:modified>
</cp:coreProperties>
</file>

<file path=docProps/custom.xml><?xml version="1.0" encoding="utf-8"?>
<Properties xmlns="http://schemas.openxmlformats.org/officeDocument/2006/custom-properties" xmlns:vt="http://schemas.openxmlformats.org/officeDocument/2006/docPropsVTypes"/>
</file>