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新安全生产法培训考试试题</w:t>
      </w:r>
    </w:p>
    <w:p/>
    <w:p/>
    <w:p>
      <w:pPr/>
      <w:r>
        <w:rPr>
          <w:rStyle w:val="myStyle"/>
        </w:rPr>
        <w:t xml:space="preserve">
</w:t>
      </w:r>
    </w:p>
    <w:p/>
    <w:p>
      <w:pPr/>
      <w:r>
        <w:rPr>
          <w:rStyle w:val="myStyle"/>
        </w:rPr>
        <w:t xml:space="preserve">
	新安全生产法（2021版）考试试题
</w:t>
      </w:r>
    </w:p>
    <w:p/>
    <w:p>
      <w:pPr/>
      <w:r>
        <w:rPr>
          <w:rStyle w:val="myStyle"/>
        </w:rPr>
        <w:t xml:space="preserve">
	一、单选题
</w:t>
      </w:r>
    </w:p>
    <w:p/>
    <w:p>
      <w:pPr/>
      <w:r>
        <w:rPr>
          <w:rStyle w:val="myStyle"/>
        </w:rPr>
        <w:t xml:space="preserve">
	1、《全国人民代表大会常务委员会关于修改〈中华人民共和国安全生产法〉的决定》已经由中华人民共和国第十三届全国人民代表大会常务委员会第二十九次会议于2021年6月10日通过，现予公布，自2021年（B）起施行8月1日9月1日C、10月1日
</w:t>
      </w:r>
    </w:p>
    <w:p/>
    <w:p>
      <w:pPr/>
      <w:r>
        <w:rPr>
          <w:rStyle w:val="myStyle"/>
        </w:rPr>
        <w:t xml:space="preserve">
	2、安全生产工作坚持（C）的领导A、县级人民政府B、应急管理局C、中国共产党
</w:t>
      </w:r>
    </w:p>
    <w:p/>
    <w:p>
      <w:pPr/>
      <w:r>
        <w:rPr>
          <w:rStyle w:val="myStyle"/>
        </w:rPr>
        <w:t xml:space="preserve">
	3、生产经营单位的（A）是本单位安全生产第一责任人，对本单位的安全生产工作全面负责A、主要负责人B、安全总监C、安全管理人员D、总经理
</w:t>
      </w:r>
    </w:p>
    <w:p/>
    <w:p>
      <w:pPr/>
      <w:r>
        <w:rPr>
          <w:rStyle w:val="myStyle"/>
        </w:rPr>
        <w:t xml:space="preserve">
	4、国务院和（C）以上地方各级人民政府应加强对安全生产工作的领导，建立健全安全生产工作协调机制，支持、督促各有关部门依法履行安全生产监督管理职责，及时协调、解决安全生产监督管理中存在D、妇联组织
</w:t>
      </w:r>
    </w:p>
    <w:p/>
    <w:p>
      <w:pPr/>
      <w:r>
        <w:rPr>
          <w:rStyle w:val="myStyle"/>
        </w:rPr>
        <w:t xml:space="preserve">
	33、矿山、金属冶炼建设项目和用于生产、储存、装卸危险物品的建设项目的施工单位（C）按批准的安全设施设计施工，并对安全设施的工程质量负责A.应当B、可以C、必须D、尽量
</w:t>
      </w:r>
    </w:p>
    <w:p/>
    <w:p>
      <w:pPr/>
      <w:r>
        <w:rPr>
          <w:rStyle w:val="myStyle"/>
        </w:rPr>
        <w:t xml:space="preserve">
	34、矿山、金属冶炼建设项目和用于生产、储存、装卸危险物品的建设项目竣工投入生产或者使用前，应由（C）负责组织对安全设施进行验收；验收合格后，方可投入生产和使用负有安全生产监督管理职责的部门应加强对建设单位验收活动和验收结果的监督核查A、施工单位B、应急管理部门C、建设单位D、安全评价机构
</w:t>
      </w:r>
    </w:p>
    <w:p/>
    <w:p>
      <w:pPr/>
      <w:r>
        <w:rPr>
          <w:rStyle w:val="myStyle"/>
        </w:rPr>
        <w:t xml:space="preserve">
	35、生产经营单位须对安全设备进行经常性维护、保养，并（B）检测，保证正常运转维护、保养、检测应作好记录，并由有关人员签字A.偶尔B、定期C、长期D、随时
</w:t>
      </w:r>
    </w:p>
    <w:p/>
    <w:p>
      <w:pPr/>
      <w:r>
        <w:rPr>
          <w:rStyle w:val="myStyle"/>
        </w:rPr>
        <w:t xml:space="preserve">
	36、生产经营单位不得使用应淘汰的危及（C）的工艺、设备A.生命安全B、公共安全C、生产安全D、人身安全
</w:t>
      </w:r>
    </w:p>
    <w:p/>
    <w:p>
      <w:pPr/>
      <w:r>
        <w:rPr>
          <w:rStyle w:val="myStyle"/>
        </w:rPr>
        <w:t xml:space="preserve">
	37、生产经营单位对重大危险源应当登记建档，进行定期检测、（D）、监控，并制定应急预案，告知从业人员和相关人员在紧急情况下应采取的应急措施A.巡查B、检查C、记录D、评估
</w:t>
      </w:r>
    </w:p>
    <w:p/>
    <w:p>
      <w:pPr/>
      <w:r>
        <w:rPr>
          <w:rStyle w:val="myStyle"/>
        </w:rPr>
        <w:t xml:space="preserve">
	38、生产、经营、运输、储存、使用危险物品或者处置废弃危险物品的，由（B）依照有关法律、法规的规定和国家标准或者行业标准审批并实施监督管理A.安全生产监督管理部门B、有关主管部门C、县级以上地方各级人民政府D、国务院
</w:t>
      </w:r>
    </w:p>
    <w:p/>
    <w:p>
      <w:pPr/>
      <w:r>
        <w:rPr>
          <w:rStyle w:val="myStyle"/>
        </w:rPr>
        <w:t xml:space="preserve">
	39、生产经营单位生产、经营、运输、储存、使用危险物品或者处置废弃危险物品，须执行有关法律、法规和国家标准或者行业标准，建立专门的（B）采取可靠的安全措施，接受有关主管部门依法实施的监督管理A.安全管理台账B、安全管理制度C、安全管理机构D、安全管理设施
</w:t>
      </w:r>
    </w:p>
    <w:p/>
    <w:p>
      <w:pPr/>
      <w:r>
        <w:rPr>
          <w:rStyle w:val="myStyle"/>
        </w:rPr>
        <w:t xml:space="preserve">
	40、两个以上生产经营单位在同一作业区域内进行生产经营活动，可能危及对方生产安全的，应指定（B）安全生产管理人员进行安全检查与协调A、兼职B、专职C、专职或者兼职D、临时
</w:t>
      </w:r>
    </w:p>
    <w:p/>
    <w:p>
      <w:pPr/>
      <w:r>
        <w:rPr>
          <w:rStyle w:val="myStyle"/>
        </w:rPr>
        <w:t xml:space="preserve">
	41、生产经营单位进行爆破、吊装、（A）、临时用电以及国务院应急管理部门会同国务院有关部门规定的其他危险作业，应安排专门人员进行现场安全管理，确保操作规程的遵守和安全措施的落实A、动火B、登高C、有限空间D、检维修
</w:t>
      </w:r>
    </w:p>
    <w:p/>
    <w:p>
      <w:pPr/>
      <w:r>
        <w:rPr>
          <w:rStyle w:val="myStyle"/>
        </w:rPr>
        <w:t xml:space="preserve">
	42、生产经营单位应（A）从业人员严格执行本单位的安全生产规章制度和安全操作规程A、教育和督促B、教育和告知C、教育和监督D、培训和督促
</w:t>
      </w:r>
    </w:p>
    <w:p/>
    <w:p>
      <w:pPr/>
      <w:r>
        <w:rPr>
          <w:rStyle w:val="myStyle"/>
        </w:rPr>
        <w:t xml:space="preserve">
	43、危险物品的生产、经营、储存单位以及矿山、金属冶炼、城市轨道交通运营、建筑施工单位应建立A；生产经营规模较小的，可不建立，但应指定兼职的应急救援人员A、应急救援组织B、应急救援体系C、应急救援制度D、应急救援预案
</w:t>
      </w:r>
    </w:p>
    <w:p/>
    <w:p>
      <w:pPr/>
      <w:r>
        <w:rPr>
          <w:rStyle w:val="myStyle"/>
        </w:rPr>
        <w:t xml:space="preserve">
	44、国务院应急管理部门牵头建立全国统一的D国务院交通运输、住房和城乡建设、水利、民航等有关部门和县级以上地方人民政府建立健全相关行业、领域、地区的生产安全事故应急救援信息系统，实现互联互通、信息共享A、生产安全事故应急处理信息系统B、生产安全事故应急统计信息系统C、生产安全事故应急分析信息系统D、生产安全事故应急救援信息系统
</w:t>
      </w:r>
    </w:p>
    <w:p/>
    <w:p>
      <w:pPr/>
      <w:r>
        <w:rPr>
          <w:rStyle w:val="myStyle"/>
        </w:rPr>
        <w:t xml:space="preserve">
	45、国家加强生产安全事故应急能力建设，在重点行业、领域建立应急救援基地和应急救援队伍，并由国家安全生产应急救援机构统一协调指挥；鼓励生产经营单位和其他社会力量建立应急救援队伍，配备相应的应急救援装备和物资，提高应急救援的（B）水平A、信息化B、专业化C、集成化D、军事化
</w:t>
      </w:r>
    </w:p>
    <w:p/>
    <w:p>
      <w:pPr/>
      <w:r>
        <w:rPr>
          <w:rStyle w:val="myStyle"/>
        </w:rPr>
        <w:t xml:space="preserve">
	46、县级以上地方各级人民政府应当组织（C）制定本行政区域内生产安全事故应急救援预案，建立应急救援体系A、有关生产经营单位B、有关镇街C、有关部门D、有关机关事业单位
</w:t>
      </w:r>
    </w:p>
    <w:p/>
    <w:p>
      <w:pPr/>
      <w:r>
        <w:rPr>
          <w:rStyle w:val="myStyle"/>
        </w:rPr>
        <w:t xml:space="preserve">
	47、不依照《安全生产法》规定保证安全生产所必需的资金投入，致使生产经营单位不具备安全生产条件，导致发生生产安全事故的，对个人经营的投资人处（D）的罚款；构成犯罪的，依照刑法有关规定追究刑事责任A、一万元以上五万元以下B、二万元以上五万元以下C、二万元以上十万元以下D、二万元以上二十万元以下
</w:t>
      </w:r>
    </w:p>
    <w:p/>
    <w:p>
      <w:pPr/>
      <w:r>
        <w:rPr>
          <w:rStyle w:val="myStyle"/>
        </w:rPr>
        <w:t xml:space="preserve">
	48、发生生产安全事故的生产经营单位负责人接到事故报告后，应当迅速采取有效措施，组织抢救，防止事故扩大，减少人员伤亡和财产损失，并按照国家有关规定（B）如实报告当地负有安全生产监督管理职责的部门A、待救援结束后B、立即C、待事故情况调查清楚后D、在24小时内
</w:t>
      </w:r>
    </w:p>
    <w:p/>
    <w:p>
      <w:pPr/>
      <w:r>
        <w:rPr>
          <w:rStyle w:val="myStyle"/>
        </w:rPr>
        <w:t xml:space="preserve">
	49、有关地方人民政府和负有安全生产监督管理职责的部门的负责人接到生产安全事故报告后，应按生产安全事故应急救援预案的要求立即（D）组织事故抢救A、赶到当地政府B、赶到救治医院C、赶到相关责任单位D、赶到事故现场
</w:t>
      </w:r>
    </w:p>
    <w:p/>
    <w:p>
      <w:pPr/>
      <w:r>
        <w:rPr>
          <w:rStyle w:val="myStyle"/>
        </w:rPr>
        <w:t xml:space="preserve">
	50、县级以上地方各级人民政府应急管理部门应当定期统计分析本行政区域内发生生产安全事故的情况，并（C）向社会公布A、不得随意B、严禁C、定期D、及时
</w:t>
      </w:r>
    </w:p>
    <w:p/>
    <w:p>
      <w:pPr/>
      <w:r>
        <w:rPr>
          <w:rStyle w:val="myStyle"/>
        </w:rPr>
        <w:t xml:space="preserve">
	51、餐饮等行业的生产经营单位使用燃气的，应当安装（A）并保障其正常使用A、可燃气体报警装置B、燃气泄漏报警装置C、燃气浓度检测装置D、静电消除装置
</w:t>
      </w:r>
    </w:p>
    <w:p/>
    <w:p>
      <w:pPr/>
      <w:r>
        <w:rPr>
          <w:rStyle w:val="myStyle"/>
        </w:rPr>
        <w:t xml:space="preserve">
	52、（A）依照有关法律、法规的规定，对涉及安全生产的事项需要审查批准（包括批准、核准、许可、注册、认证、颁发证照等，下同）或者验收的，必须严格依照有关法律、法规和国家标准或者行业标准规定的安全生产条件和程序进行审查A、负有安全生产监督管理职责的部门B、县级以上人民政府C、有关部门D、应急管理部门
</w:t>
      </w:r>
    </w:p>
    <w:p/>
    <w:p>
      <w:pPr/>
      <w:r>
        <w:rPr>
          <w:rStyle w:val="myStyle"/>
        </w:rPr>
        <w:t xml:space="preserve">
	53、从业人员发现直接危及人身安全的紧急情况时，有权（C）或者在采取可能的应急措施后撤离作业场所A、等待班长指挥B、继续作业C、停止作业D、冒险作业
</w:t>
      </w:r>
    </w:p>
    <w:p/>
    <w:p>
      <w:pPr/>
      <w:r>
        <w:rPr>
          <w:rStyle w:val="myStyle"/>
        </w:rPr>
        <w:t xml:space="preserve">
	54、下列选项中，生产经营单位不得对从业人员进行处罚的是（A）A、拒绝违章指挥B、不按规定佩戴劳动保护用品C、拒绝接受安全生产培训D、经常性迟到早退
</w:t>
      </w:r>
    </w:p>
    <w:p/>
    <w:p>
      <w:pPr/>
      <w:r>
        <w:rPr>
          <w:rStyle w:val="myStyle"/>
        </w:rPr>
        <w:t xml:space="preserve">
	55、对已经依法取得批准的单位，负责行政审批的部门发现其不再具备安全生产条件的，应当（C）A、吊销《安全生产许可证》B、责令限期整改C、撤销原批准D、负责行政审批的部门无权干涉
</w:t>
      </w:r>
    </w:p>
    <w:p/>
    <w:p>
      <w:pPr/>
      <w:r>
        <w:rPr>
          <w:rStyle w:val="myStyle"/>
        </w:rPr>
        <w:t xml:space="preserve">
	56、生产经营单位应当关注从业人员的身体、心理状况和行为习惯，加强对从业人员的心理疏导、精神慰藉，严格落实（A）防范从业人员行为异常导致事故发生A、岗位安全生产责任B、全员安全生产责任C、安全培训制度D、教育培训制度
</w:t>
      </w:r>
    </w:p>
    <w:p/>
    <w:p>
      <w:pPr/>
      <w:r>
        <w:rPr>
          <w:rStyle w:val="myStyle"/>
        </w:rPr>
        <w:t xml:space="preserve">
	57、应急管理部门和其他负有安全生产监督管理职责的部门进入生产经营单位进行检查，可以（D）A、销毁有关设备B、扣押有关人员C、销毁有关产品D、调阅有关资料
</w:t>
      </w:r>
    </w:p>
    <w:p/>
    <w:p>
      <w:pPr/>
      <w:r>
        <w:rPr>
          <w:rStyle w:val="myStyle"/>
        </w:rPr>
        <w:t xml:space="preserve">
	58、应急管理部门和其他负有安全生产监督管理职责的部门对检查中发现的重大事故隐患排除前或者排除过程中无法保证安全的，应当（A）A、责令从危险区域内撤出作业人员B、责令永久停产停业或者停止使用相关设施、设备C、责令采取防护措施D、责令全厂紧急撤离
</w:t>
      </w:r>
    </w:p>
    <w:p/>
    <w:p>
      <w:pPr/>
      <w:r>
        <w:rPr>
          <w:rStyle w:val="myStyle"/>
        </w:rPr>
        <w:t xml:space="preserve">
	59、属于国家规定的（A）的生产经营单位，应当投保安全生产责任保险A、高危行业、领域B、重点行业、领域C、特殊行业、领域D、一般行业、领域
</w:t>
      </w:r>
    </w:p>
    <w:p/>
    <w:p>
      <w:pPr/>
      <w:r>
        <w:rPr>
          <w:rStyle w:val="myStyle"/>
        </w:rPr>
        <w:t xml:space="preserve">
	60、应急管理部门和其他负有安全生产监督管理职责的部门在执法过程中（B）oA、企业应停产全力配合B、不得影响企业的正常生产经营活动C、企业应提供安全、舒适的工作环境D、企业主要负责人必须到场
</w:t>
      </w:r>
    </w:p>
    <w:p/>
    <w:p>
      <w:pPr/>
      <w:r>
        <w:rPr>
          <w:rStyle w:val="myStyle"/>
        </w:rPr>
        <w:t xml:space="preserve">
	61、安全生产监督检查人员应当将检查的时间、地点、内容、发现的问题及其处理情况，作出书面记录，并由检查人员和被检查单位的负责人签字；被检查单位的负责人拒绝签字的，检查人员应当（A）A、将情况记录在案，并向负有安全生产监督管理职责的部门报告B、威逼利诱、强行签字C、不予理睬D、代替签字
</w:t>
      </w:r>
    </w:p>
    <w:p/>
    <w:p>
      <w:pPr/>
      <w:r>
        <w:rPr>
          <w:rStyle w:val="myStyle"/>
        </w:rPr>
        <w:t xml:space="preserve">
	62、负有安全生产监督管理职责的部门在监督检查中发现存在的安全问题应当由其他有关部门进行处理的，应当（D）A、向当地政府报告B、不予理睬C、责令企业向其他有关部门报告D、及时移送其他有关部门并形成记录备查
</w:t>
      </w:r>
    </w:p>
    <w:p/>
    <w:p>
      <w:pPr/>
      <w:r>
        <w:rPr>
          <w:rStyle w:val="myStyle"/>
        </w:rPr>
        <w:t xml:space="preserve">
	63、负有安全生产监督管理职责的部门采取停止供电措施，除有危及生产安全的紧急情形外，应当提前（B）小时通知生产经营单位A、48B、24C、12D、
</w:t>
      </w:r>
    </w:p>
    <w:p/>
    <w:p>
      <w:pPr/>
      <w:r>
        <w:rPr>
          <w:rStyle w:val="myStyle"/>
        </w:rPr>
        <w:t xml:space="preserve">
	664、个人发现企业存在消防安全隐患，应当向（B）举报A、应急部门B、消防部门C、质监部门D、城管部门
</w:t>
      </w:r>
    </w:p>
    <w:p/>
    <w:p>
      <w:pPr/>
      <w:r>
        <w:rPr>
          <w:rStyle w:val="myStyle"/>
        </w:rPr>
        <w:t xml:space="preserve">
	65、安全生产监督检查人员对企业进行检查时，应当（C）A、随意进出企业生产经营场所B、任意操作生产装置C、穿戴劳动防护用品D、不需遵守企业安全管理规定的重大问题A、省级B、市级C、县级
</w:t>
      </w:r>
    </w:p>
    <w:p/>
    <w:p>
      <w:pPr/>
      <w:r>
        <w:rPr>
          <w:rStyle w:val="myStyle"/>
        </w:rPr>
        <w:t xml:space="preserve">
	5、国务院应急管理部门统筹提出安全生产强制性国家标准的立项计划（C）负责安全生产强制性国家标准的立项、编号、对外通报和授权批准发布工作国务院标准化行政主管部门、有关部门依据法定职责对安全生产强制性国家标准的实施进行监督检查A、应急管理部B、国务院C、国务院标准化行政主管部门
</w:t>
      </w:r>
    </w:p>
    <w:p/>
    <w:p>
      <w:pPr/>
      <w:r>
        <w:rPr>
          <w:rStyle w:val="myStyle"/>
        </w:rPr>
        <w:t xml:space="preserve">
	6、县级以上各级人民政府应组织负有安全生产监督管理职责的部门依法编制安全（C）公开并接受社会监督A、生产权力清单B、责任清单C、生产权力和责任清单
</w:t>
      </w:r>
    </w:p>
    <w:p/>
    <w:p>
      <w:pPr/>
      <w:r>
        <w:rPr>
          <w:rStyle w:val="myStyle"/>
        </w:rPr>
        <w:t xml:space="preserve">
	7、生产经营单位应建立安全（A）制度，按安全风险分级采取相应的管控措施A、风险分级管控B、隐患排查治理C、风险分级管控和隐患排查治理
</w:t>
      </w:r>
    </w:p>
    <w:p/>
    <w:p>
      <w:pPr/>
      <w:r>
        <w:rPr>
          <w:rStyle w:val="myStyle"/>
        </w:rPr>
        <w:t xml:space="preserve">
	8、生产经营单位应建立健全并落实生产安全（B）采取技术、管理
</w:t>
      </w:r>
    </w:p>
    <w:p/>
    <w:p>
      <w:pPr/>
      <w:r>
        <w:rPr>
          <w:rStyle w:val="myStyle"/>
        </w:rPr>
        <w:t xml:space="preserve">
	66、第十三届全国人民代表大会常务委员会第二十九次会议《关于修改〈中华人民共和国安全生产法〉的决定》自（B）起施行A、2014年12月1日B、2021年9月1日C、2021年8月1日D、2021年3月1日
</w:t>
      </w:r>
    </w:p>
    <w:p/>
    <w:p>
      <w:pPr/>
      <w:r>
        <w:rPr>
          <w:rStyle w:val="myStyle"/>
        </w:rPr>
        <w:t xml:space="preserve">
	67、生产经营单位的主要负责人在本单位发生生产安全事故时，不立即组织抢救或者在事故调查处理期间擅离职守或者逃匿的，给予（C）的处分A、拘留B、留置C、降级、撤职D、免职
</w:t>
      </w:r>
    </w:p>
    <w:p/>
    <w:p>
      <w:pPr/>
      <w:r>
        <w:rPr>
          <w:rStyle w:val="myStyle"/>
        </w:rPr>
        <w:t xml:space="preserve">
	68、生产经营单位的主要负责人在本单位发生生产安全事故时，不立即组织抢救或者在事故调查处理期间擅离职守或者逃匿的，给予降级、撤职的处分，并由应急管理部门处（B）的罚款A、上一年年收入百分之八十至百分之一百B、上一年年收入百分之六十至百分之一百C、当年年收入百分之六十至百分之一百D、当年年收入百分之八十至百分之一百
</w:t>
      </w:r>
    </w:p>
    <w:p/>
    <w:p>
      <w:pPr/>
      <w:r>
        <w:rPr>
          <w:rStyle w:val="myStyle"/>
        </w:rPr>
        <w:t xml:space="preserve">
	69、生产经营单位发生生产安全事故造成人员伤亡、他人财产损失的应当依法承担（A）责任；拒不承担或者其负责人逃匿的，由人民法院依法强制执行A、赔偿B、刑事C、抚养其子女D、赡养其父母
</w:t>
      </w:r>
    </w:p>
    <w:p/>
    <w:p>
      <w:pPr/>
      <w:r>
        <w:rPr>
          <w:rStyle w:val="myStyle"/>
        </w:rPr>
        <w:t xml:space="preserve">
	70、有关地方人民政府、负有安全生产监督管理职责的部门，对生产安全事故隐瞒不报、谎报或者迟报的，对直接负责的主管人员和其他直接责任人员依法给予（D）；构成犯罪的，依照刑法有关规定追究刑事责任A、拘留B、问责C、免职D、处分
</w:t>
      </w:r>
    </w:p>
    <w:p/>
    <w:p>
      <w:pPr/>
      <w:r>
        <w:rPr>
          <w:rStyle w:val="myStyle"/>
        </w:rPr>
        <w:t xml:space="preserve">
	71、给予拘留的行政处罚，由（A）依照治安管理处罚的规定决定A、公安机关B、行政机关C、政府部门D、执法部门
</w:t>
      </w:r>
    </w:p>
    <w:p/>
    <w:p>
      <w:pPr/>
      <w:r>
        <w:rPr>
          <w:rStyle w:val="myStyle"/>
        </w:rPr>
        <w:t xml:space="preserve">
	72、生产经营单位经停产停业整顿，仍不具备法律、行政法规和国家标准或者行业标准规定的安全生产条件的，负有安全生产监督管理职责的部门应当提请地方人民政府予以（D）有关部门应当依法吊销其有关证照A、取缔B、处罚C、停产D、关闭
</w:t>
      </w:r>
    </w:p>
    <w:p/>
    <w:p>
      <w:pPr/>
      <w:r>
        <w:rPr>
          <w:rStyle w:val="myStyle"/>
        </w:rPr>
        <w:t xml:space="preserve">
	73、发生生产安全事故，对负有责任的生产经营单位除要求其依法承担相应的赔偿等责任外，由应急管理部门依照下列规定处以罚款发生一般事故的，处（A）的罚款A、处三十万元以上一百万元以下B、处一百万元以上二百万元以下C、处十万元以上五十万元以下D、处三十万以上五十万元以下
</w:t>
      </w:r>
    </w:p>
    <w:p/>
    <w:p>
      <w:pPr/>
      <w:r>
        <w:rPr>
          <w:rStyle w:val="myStyle"/>
        </w:rPr>
        <w:t xml:space="preserve">
	74、发生生产安全事故，对负有责任的生产经营单位除要求其依法承担相应的赔偿等责任外，由应急管理部门依照下列规定处以罚款发生（C）的，处二百万元以上一千万元以下的罚款A、一般事故B、较大事故C、重大事故D、特别重大事故
</w:t>
      </w:r>
    </w:p>
    <w:p/>
    <w:p>
      <w:pPr/>
      <w:r>
        <w:rPr>
          <w:rStyle w:val="myStyle"/>
        </w:rPr>
        <w:t xml:space="preserve">
	75、予以关闭的行政处罚，由负有安全生产监督管理职责的部门报请县级以上人民政府按照（B）规定的权限决定A、省政府B、国务院C、当地政府D、人民代表大会常务委员会
</w:t>
      </w:r>
    </w:p>
    <w:p/>
    <w:p>
      <w:pPr/>
      <w:r>
        <w:rPr>
          <w:rStyle w:val="myStyle"/>
        </w:rPr>
        <w:t xml:space="preserve">
	76、生产经营单位的主要负责人未履行《安全生产法》规定的安全生产管理职责，导致发生生产安全事故，给予撤职处分，并在（C）年内不得担任任何生产经营单位的主要负责人A、2B、3C、5D、
</w:t>
      </w:r>
    </w:p>
    <w:p/>
    <w:p>
      <w:pPr/>
      <w:r>
        <w:rPr>
          <w:rStyle w:val="myStyle"/>
        </w:rPr>
        <w:t xml:space="preserve">
	877、生产经营单位的主要负责人未履行本法规定的安全生产管理职责的，责令限期改正，处（C）元以上五万元以下的罚款；逾期未改正的，处五万元以上十万元以下的罚款，责令生产经营单位停产停业整顿A、二万B、一万C、二万D、五千
</w:t>
      </w:r>
    </w:p>
    <w:p/>
    <w:p>
      <w:pPr/>
      <w:r>
        <w:rPr>
          <w:rStyle w:val="myStyle"/>
        </w:rPr>
        <w:t xml:space="preserve">
	78、依据《安全生产法》的规定，生产经营单位的主要负责人未履行安全生产管理职责，对重大、特别重大生产安全事故负有责任的，（C）不得担任本行业生产经营单位的主要负责人A、5年内B、10年内C、终身D、20年内
</w:t>
      </w:r>
    </w:p>
    <w:p/>
    <w:p>
      <w:pPr/>
      <w:r>
        <w:rPr>
          <w:rStyle w:val="myStyle"/>
        </w:rPr>
        <w:t xml:space="preserve">
	79、生产经营单位的主要负责人未履行《安全生产法》规定的安全生产管理职责，导致发生发生一般事故，由应急管理部门BoA、处上一年年收入百分之三十的罚款B、处上一年年收入百分之四十的罚款C、处上一年年收入百分之五十的罚款D、处上一年年收入百分之六十的罚款
</w:t>
      </w:r>
    </w:p>
    <w:p/>
    <w:p>
      <w:pPr/>
      <w:r>
        <w:rPr>
          <w:rStyle w:val="myStyle"/>
        </w:rPr>
        <w:t xml:space="preserve">
	80、生产经营单位的主要负责人未履行《安全生产法》规定的安全生产管理职责，导致发生较大事故的，由应急管理部门CoA、处上一年年收入百分之四十的罚款B、处上一年年收入百分之五十的罚款C、处上一年年收入百分之六十的罚款D、处上一年年收入百分之八十的罚款
</w:t>
      </w:r>
    </w:p>
    <w:p/>
    <w:p>
      <w:pPr/>
      <w:r>
        <w:rPr>
          <w:rStyle w:val="myStyle"/>
        </w:rPr>
        <w:t xml:space="preserve">
	81、生产经营单位的主要负责人未履行《安全生产法》规定的安全生产管理职责，导致发生重大事故的，由应急管理部门OoA、处上一年年收入百分之四十的罚款B、处上一年年收入百分之六十的罚款C、处上一年年收入百分之八十的罚款D、处上一年年收入百分之一百的罚款
</w:t>
      </w:r>
    </w:p>
    <w:p/>
    <w:p>
      <w:pPr/>
      <w:r>
        <w:rPr>
          <w:rStyle w:val="myStyle"/>
        </w:rPr>
        <w:t xml:space="preserve">
	82、生产经营单位的主要负责人未履行《安全生产法》规定的安全生产管理职责，导致发生特别重大事故的，由应急管理部门DA、处上一年年收入百分之四十的罚款B、处上一年年收入百分之六十的罚款C、处上一年年收入百分之八十的罚款D、处上一年年收入百分之一百的罚款
</w:t>
      </w:r>
    </w:p>
    <w:p/>
    <w:p>
      <w:pPr/>
      <w:r>
        <w:rPr>
          <w:rStyle w:val="myStyle"/>
        </w:rPr>
        <w:t xml:space="preserve">
	81、生产经营单位有下列A行为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A、生产、经营、运输、储存、使用危险物品或者处置废弃危险物品未建立专门安全管理制度、未采取可靠的安全措施的B、未在有较大危险因素的生产经营场所和有关设施、设备上设置明显的安全警示标志的C、未对安全设备进行经常性维护、保养D、使用应淘汰的危及生产安全的工艺、设备的
</w:t>
      </w:r>
    </w:p>
    <w:p/>
    <w:p>
      <w:pPr/>
      <w:r>
        <w:rPr>
          <w:rStyle w:val="myStyle"/>
        </w:rPr>
        <w:t xml:space="preserve">
	82、生产经营单位未采取措施消除事故隐患的，责令立即消除或者限期消除，处五万元以下的罚款；生产经营单位拒不执行的，责令停产停业整顿，对其直接负责的主管人员和其他直接责任人员处五万元以上D元以下的罚款；构成犯罪的，依照刑法有关规定追究刑事责任A、八万B、十二万C、二十万D、十万
</w:t>
      </w:r>
    </w:p>
    <w:p/>
    <w:p>
      <w:pPr/>
      <w:r>
        <w:rPr>
          <w:rStyle w:val="myStyle"/>
        </w:rPr>
        <w:t xml:space="preserve">
	83、生产经营单位有下列A行为的，责令限期改正，处十万元以下的罚款；逾期未改正的，责令停产停业整顿，并处十万元以上二十万元以下的罚款，对其直接负责的主管人员和其他直接责任人员处二万元以上五万元以下的罚款A、未按规定对从业人员、被派遣劳动者、实习学生进行安全生产教育和培训，或者未按规定如实告知有关的安全生产事项的B、矿山、金属冶炼建设项目或者用于生产、储存危险物品的建设项目竣工投入生产或者使用前，安全设施未经验收合格的C、矿山、金属冶炼建设项目或者用于生产、储存、装卸危险物品的建设项目没有安全设施设计或者安全设施设计未按规定报经有关部门审查同意的D、未在有较大危险因素的生产经营场和有关设施、设备上设置明显的安全警示标志的
</w:t>
      </w:r>
    </w:p>
    <w:p/>
    <w:p>
      <w:pPr/>
      <w:r>
        <w:rPr>
          <w:rStyle w:val="myStyle"/>
        </w:rPr>
        <w:t xml:space="preserve">
	84、依据《安全生产法》第二十条的规定，不具备安全生产条件的生产经营单位AoA、不得从事生产经营活动B、经主管部门批准后允许生产经营C、经安全生产监督管理部门批准后方可从事生产经营活动D、在保证安全的情况下方可从事生产经营活动
</w:t>
      </w:r>
    </w:p>
    <w:p/>
    <w:p>
      <w:pPr/>
      <w:r>
        <w:rPr>
          <w:rStyle w:val="myStyle"/>
        </w:rPr>
        <w:t xml:space="preserve">
	85、依据《安全生产法》的规定，生产经营单位的全员安全生产责任制应当明确各岗位的责任人员、责任范围和（D）等内容A、奖惩指标B、奖惩标准C、考核指标D、考核标准
</w:t>
      </w:r>
    </w:p>
    <w:p/>
    <w:p>
      <w:pPr/>
      <w:r>
        <w:rPr>
          <w:rStyle w:val="myStyle"/>
        </w:rPr>
        <w:t xml:space="preserve">
	86、矿山、金属冶炼、建筑施工、运输单位和危险物品的生产、经营、储存、装卸单位，应设置安全生产管理机构或者配备专职安全生产管理人员上述规定以外的其他生产经营单位，从业人员超过（A）的应设置安全生产管理机构或者配备专职安全生产管理人员A、100B、200C、300D、
</w:t>
      </w:r>
    </w:p>
    <w:p/>
    <w:p>
      <w:pPr/>
      <w:r>
        <w:rPr>
          <w:rStyle w:val="myStyle"/>
        </w:rPr>
        <w:t xml:space="preserve">
	100087、《安全生产法》规定，生产经营单位的主要负责人和安全生产管理人员必须具备与本单位所从事的生产经营活动相应的（D）A、安全生产专业知识B、安全生产管理能力C、安全生产知识D、安全生产知识和管理能力
</w:t>
      </w:r>
    </w:p>
    <w:p/>
    <w:p>
      <w:pPr/>
      <w:r>
        <w:rPr>
          <w:rStyle w:val="myStyle"/>
        </w:rPr>
        <w:t xml:space="preserve">
	88、《安全生产法》规定，生产经营单位使用被派遣劳动者的，应将被派遣劳动者纳入本单位从业人员统一管理，对被派遣劳动者进行岗位（D）的教育和培训A、风险隐患排查B、安全生产管理能力C、安全生产知识D、安全操作规程和安全操作技能
</w:t>
      </w:r>
    </w:p>
    <w:p/>
    <w:p>
      <w:pPr/>
      <w:r>
        <w:rPr>
          <w:rStyle w:val="myStyle"/>
        </w:rPr>
        <w:t xml:space="preserve">
	89、生产经营单位采用新工艺、新技术、新材料或者使用新设备，必须了解、掌握其安全技术特性，采取有效的安全防护措施，并对（A）进行专门的安全生产教育和培训A、从业人员B、主要负责人C、分管负责人D、安全管理人员
</w:t>
      </w:r>
    </w:p>
    <w:p/>
    <w:p>
      <w:pPr/>
      <w:r>
        <w:rPr>
          <w:rStyle w:val="myStyle"/>
        </w:rPr>
        <w:t xml:space="preserve">
	90、生产经营单位的特种作业人员须按国家有关规定经专门的安全作业培训，（A）方可上岗作业A、取得相应资格B、经考核合格C、取得等级证书D、取得资格证书
</w:t>
      </w:r>
    </w:p>
    <w:p/>
    <w:p>
      <w:pPr/>
      <w:r>
        <w:rPr>
          <w:rStyle w:val="myStyle"/>
        </w:rPr>
        <w:t xml:space="preserve">
	91、生产经营单位新建、改建、扩建工程项目的（D）必须与主体工程同时设计、同时施工、同时投入生产和使用A、监控设施B、消防设施C、附属设施D、安全设施
</w:t>
      </w:r>
    </w:p>
    <w:p/>
    <w:p>
      <w:pPr/>
      <w:r>
        <w:rPr>
          <w:rStyle w:val="myStyle"/>
        </w:rPr>
        <w:t xml:space="preserve">
	92、矿山、金属冶炼建设项目和用于生产、储存、装卸危险物品的建设项目，应按国家有关规定进行（OoA、安全评估B、安全检查C、安全评价D、安全验收
</w:t>
      </w:r>
    </w:p>
    <w:p/>
    <w:p>
      <w:pPr/>
      <w:r>
        <w:rPr>
          <w:rStyle w:val="myStyle"/>
        </w:rPr>
        <w:t xml:space="preserve">
	93、建设项目安全设施的（D）应对安全设施设计负责A、投资人B、建设人C、管理人D、设计人、设计单位
</w:t>
      </w:r>
    </w:p>
    <w:p/>
    <w:p>
      <w:pPr/>
      <w:r>
        <w:rPr>
          <w:rStyle w:val="myStyle"/>
        </w:rPr>
        <w:t xml:space="preserve">
	94、生产经营单位发生生产安全事故，经调查确定为责任事故的，除了应查明事故单位的责任并依法予以追究外，还应当查明对安全生产的有关事项负有审查批准和监督职责的（A）的责任A、行政部门B、执法单位C、县级政府D、办事人员
</w:t>
      </w:r>
    </w:p>
    <w:p/>
    <w:p>
      <w:pPr/>
      <w:r>
        <w:rPr>
          <w:rStyle w:val="myStyle"/>
        </w:rPr>
        <w:t xml:space="preserve">
	95、事故发生单位应当及时全面落实整改措施，负有安全生产监督管理职责的部门应当加强（D）A、协调调度措施，及时发现并消除事故隐患A、风险分级管控B、事故隐患排查治理制度C、风险分级管控和事故隐患排查治理制度
</w:t>
      </w:r>
    </w:p>
    <w:p/>
    <w:p>
      <w:pPr/>
      <w:r>
        <w:rPr>
          <w:rStyle w:val="myStyle"/>
        </w:rPr>
        <w:t xml:space="preserve">
	9、（C）应及时向负有安全生产监督管理职责的部门和职工大会或者职工代表大会报告A、事故报告B、重大危险源情况C、重大事故隐患排查治理情况
</w:t>
      </w:r>
    </w:p>
    <w:p/>
    <w:p>
      <w:pPr/>
      <w:r>
        <w:rPr>
          <w:rStyle w:val="myStyle"/>
        </w:rPr>
        <w:t xml:space="preserve">
	10、国家鼓励生产经营单位投保安全生产责任保险；属于国家规定的高危行业、领域的生产经营单位，（B）投保安全生产责任保险A、不用B、应当C、必须
</w:t>
      </w:r>
    </w:p>
    <w:p/>
    <w:p>
      <w:pPr/>
      <w:r>
        <w:rPr>
          <w:rStyle w:val="myStyle"/>
        </w:rPr>
        <w:t xml:space="preserve">
	11、涉及人员死亡的举报事项，应由（A）以上人民政府组织核查处理A、县级B、市级C、省级
</w:t>
      </w:r>
    </w:p>
    <w:p/>
    <w:p>
      <w:pPr/>
      <w:r>
        <w:rPr>
          <w:rStyle w:val="myStyle"/>
        </w:rPr>
        <w:t xml:space="preserve">
	12、负有安全生产监督管理职责的部门应加强对生产经营单位行政处罚信息的及时归集、共享、应用和公开，对生产经营单位作出处罚决定后（B）个工作日内在监督管理部门公示系统予以公开曝光，强化B、行政处罚C、许可管理D、监督检查
</w:t>
      </w:r>
    </w:p>
    <w:p/>
    <w:p>
      <w:pPr/>
      <w:r>
        <w:rPr>
          <w:rStyle w:val="myStyle"/>
        </w:rPr>
        <w:t xml:space="preserve">
	96、《安全生产法》中，国家鼓励生产经营单位投保（D）A、财产保险B、企业破产保险C、工伤保险D、安全生产责任保险
</w:t>
      </w:r>
    </w:p>
    <w:p/>
    <w:p>
      <w:pPr/>
      <w:r>
        <w:rPr>
          <w:rStyle w:val="myStyle"/>
        </w:rPr>
        <w:t xml:space="preserve">
	97、生产经营单位发生生产安全事故时，单位的（A）应当立即组织抢救，并不得在事故调查处理期间擅离职守A、主要负责人B、工会负责人C、班组长D、财务科长
</w:t>
      </w:r>
    </w:p>
    <w:p/>
    <w:p>
      <w:pPr/>
      <w:r>
        <w:rPr>
          <w:rStyle w:val="myStyle"/>
        </w:rPr>
        <w:t xml:space="preserve">
	98、生产经营单位必须依法参加（B）为从业人员缴纳保险费A、人寿保险B、工伤保险C、失业保险D、安全生产责任险
</w:t>
      </w:r>
    </w:p>
    <w:p/>
    <w:p>
      <w:pPr/>
      <w:r>
        <w:rPr>
          <w:rStyle w:val="myStyle"/>
        </w:rPr>
        <w:t xml:space="preserve">
	99、（A）有权对建设项目的安全设施与主体工程同时设计、同时施工、同时投入生产和使用进行监督，提出意见A、工会B、公司董事会C、为本企业服务的保险公司D、公司党委会
</w:t>
      </w:r>
    </w:p>
    <w:p/>
    <w:p>
      <w:pPr/>
      <w:r>
        <w:rPr>
          <w:rStyle w:val="myStyle"/>
        </w:rPr>
        <w:t xml:space="preserve">
	100.生产经营项目、场所发包或者出租给其他单位的，生产经营单位应当与承包单位、承租单位签订专门的C或者在承包合同、租赁合同中约定各自的安全生产管理职责A、责任分工协议B、现场管理协议C、安全生产管理协议D、安全生产分工协议
</w:t>
      </w:r>
    </w:p>
    <w:p/>
    <w:p>
      <w:pPr/>
      <w:r>
        <w:rPr>
          <w:rStyle w:val="myStyle"/>
        </w:rPr>
        <w:t xml:space="preserve">
	二、多选题
</w:t>
      </w:r>
    </w:p>
    <w:p/>
    <w:p>
      <w:pPr/>
      <w:r>
        <w:rPr>
          <w:rStyle w:val="myStyle"/>
        </w:rPr>
        <w:t xml:space="preserve">
	1、安全生产工作应当以人为本，坚持人民至上、生命至上，把保护人民生命安全摆在首位，树牢安全发展理念，坚持ABC的方针，从源头上防范化解重大安全风险A、安全第一B、预防为主C、综合治理D、生命至上
</w:t>
      </w:r>
    </w:p>
    <w:p/>
    <w:p>
      <w:pPr/>
      <w:r>
        <w:rPr>
          <w:rStyle w:val="myStyle"/>
        </w:rPr>
        <w:t xml:space="preserve">
	2、安全生产工作实行ABC强化和落实生产经营单位主体责任与政府监管责任，建立生产经营单位负责、职工参与、政府监管、行业自律和社会监督的机制A、管行业必须管安全B、管业务必须管安全C、管生产经营必须管安全D、管专业不用管安全
</w:t>
      </w:r>
    </w:p>
    <w:p/>
    <w:p>
      <w:pPr/>
      <w:r>
        <w:rPr>
          <w:rStyle w:val="myStyle"/>
        </w:rPr>
        <w:t xml:space="preserve">
	3、生产经营单位必须遵守本法和其他有关安全生产的法律、法规，ABD确保安全生产A、加强安全生产管理，建立健全全员安全生产责任制和安全生产规章制度B、加大对安全生产资金、物资、技术、人员的投入保障力度，改善安全生产条件C、加强职业病体系、信息化建设，构建安全风险分级管控和隐患排查治理双重预防机制D、健全风险防范化解机制，提高安全生产水平
</w:t>
      </w:r>
    </w:p>
    <w:p/>
    <w:p>
      <w:pPr/>
      <w:r>
        <w:rPr>
          <w:rStyle w:val="myStyle"/>
        </w:rPr>
        <w:t xml:space="preserve">
	4、乡镇人民政府和街道办事处，以及BCD等应当明确负责安全生产监督管理的有关工作机构及其职责，加强安全生产监管力量建设，按照职责对本行政区域或者管理区域内生产经营单位安全生产状况进行监督检查，协助人民政府有关部门或者按照授权依法履行安全生产监督管理职责A、化工园区B、工业园区C、港区D、风景区
</w:t>
      </w:r>
    </w:p>
    <w:p/>
    <w:p>
      <w:pPr/>
      <w:r>
        <w:rPr>
          <w:rStyle w:val="myStyle"/>
        </w:rPr>
        <w:t xml:space="preserve">
	5、应急管理部门和对有关行业、领域的安全生产工作实监督管理的部门，统称负有安全生产监督管理职责的部门负有安全生产监督管理职责的部门应当ABC依法加强安全生产监督管理工作A、相互配合B、齐抓共管C、信息共享C、资金共用
</w:t>
      </w:r>
    </w:p>
    <w:p/>
    <w:p>
      <w:pPr/>
      <w:r>
        <w:rPr>
          <w:rStyle w:val="myStyle"/>
        </w:rPr>
        <w:t xml:space="preserve">
	6、国务院有关部门按照职责分工负责安全生产强制性国家标准的ABCoA、项目提出B、组织起草C、征求意见D、行政审查
</w:t>
      </w:r>
    </w:p>
    <w:p/>
    <w:p>
      <w:pPr/>
      <w:r>
        <w:rPr>
          <w:rStyle w:val="myStyle"/>
        </w:rPr>
        <w:t xml:space="preserve">
	6、生产经营单位不得关闭、破坏直接关系生产安全的ABC、设施或者篡改、隐瞒、销毁其相关数据、信息A、监控B、报警C、防护D、消防设备
</w:t>
      </w:r>
    </w:p>
    <w:p/>
    <w:p>
      <w:pPr/>
      <w:r>
        <w:rPr>
          <w:rStyle w:val="myStyle"/>
        </w:rPr>
        <w:t xml:space="preserve">
	7、事故隐患排查治理情况应当如实记录，并通过ABC等方式向从业人员通报A、职工大会B、职工代表大会C、信息公示栏D、电视台
</w:t>
      </w:r>
    </w:p>
    <w:p/>
    <w:p>
      <w:pPr/>
      <w:r>
        <w:rPr>
          <w:rStyle w:val="myStyle"/>
        </w:rPr>
        <w:t xml:space="preserve">
	8、生产经营单位应当关注从业人员的BCD加强对从业人员的心理疏导、精神慰藉，严格落实岗位安全生产责任，防范从业人员行为异常导致事故发生A、疾病B、身体C、心理状况D、行为习惯
</w:t>
      </w:r>
    </w:p>
    <w:p/>
    <w:p>
      <w:pPr/>
      <w:r>
        <w:rPr>
          <w:rStyle w:val="myStyle"/>
        </w:rPr>
        <w:t xml:space="preserve">
	9、ACD的建设项目的施工单位应当加强对施工项目的安全管理，不得倒卖、出租、出借、挂靠或者以其他形式非法转让施工资质，不得将其承包的全部建设工程转包给第三人或者将其承包的全部建设工程支解以后以分包的名义分别转包给第三人，不得将工程分包给不具备相应资质条件的单位A、矿山B、民用建筑C、金属冶炼建设项目D、用于生产、储存、装卸危险物品
</w:t>
      </w:r>
    </w:p>
    <w:p/>
    <w:p>
      <w:pPr/>
      <w:r>
        <w:rPr>
          <w:rStyle w:val="myStyle"/>
        </w:rPr>
        <w:t xml:space="preserve">
	10、因安全生产违法行为造成CD致使国家利益或者社会公共利益受到侵害的，人民检察院可以根据民事诉讼法、行政诉讼法的相关规定提起公益诉讼A、一般事故B、较大事故C、重大事故隐患D、导致重大事故
</w:t>
      </w:r>
    </w:p>
    <w:p/>
    <w:p>
      <w:pPr/>
      <w:r>
        <w:rPr>
          <w:rStyle w:val="myStyle"/>
        </w:rPr>
        <w:t xml:space="preserve">
	11、有关部门和机构应当对存在失信行为的生产经营单位及其有关从业人员采取（ABD）等联合惩戒措施，并向社会公示A、加大执法检查频次B、暂停项目审批C、下调有关保险费率D、行业或者职业禁入
</w:t>
      </w:r>
    </w:p>
    <w:p/>
    <w:p>
      <w:pPr/>
      <w:r>
        <w:rPr>
          <w:rStyle w:val="myStyle"/>
        </w:rPr>
        <w:t xml:space="preserve">
	12、国务院应急管理部门牵头建立全国统一的生产安全事故应急救援信息系统，国务院（BCD）等有关部门和县级以上地方人民政府建立健全相关行业、领域、地区的生产安全事故应急救援信息系统，实现互联互通、信息共享，通过推行网上安全信息采集、安全监管和监测预警，提升监管的精准化、智能化水平A、金融B、住房和城乡建设C、水利D、民航
</w:t>
      </w:r>
    </w:p>
    <w:p/>
    <w:p>
      <w:pPr/>
      <w:r>
        <w:rPr>
          <w:rStyle w:val="myStyle"/>
        </w:rPr>
        <w:t xml:space="preserve">
	13、乡镇人民政府和街道办事处，以及（ABD）等应当制定相应的生产安全事故应急救援预案，协助人民政府有关部门或者按照授权依法履行生产安全事故应急救援工作职责A、开发区B、工业园区C、社区D、风景区
</w:t>
      </w:r>
    </w:p>
    <w:p/>
    <w:p>
      <w:pPr/>
      <w:r>
        <w:rPr>
          <w:rStyle w:val="myStyle"/>
        </w:rPr>
        <w:t xml:space="preserve">
	14、生产经营单位的主要负责人未履行本法规定的安全生产管理职责，导致发生生产安全事故的，由应急管理部门依照下列规定处以罚款ABD A、发生一般事故的，处上一年年收入百分之四十的罚款；B、发生较大事故的，处上一年年收入百分之六十的罚款；C、发生重大事故的，处上一年年收入百分之七十的罚款；D、发生特别重大事故的，处上一年年收入百分之一百的罚款
</w:t>
      </w:r>
    </w:p>
    <w:p/>
    <w:p>
      <w:pPr/>
      <w:r>
        <w:rPr>
          <w:rStyle w:val="myStyle"/>
        </w:rPr>
        <w:t xml:space="preserve">
	15、生产经营单位的从业人员ABC的，由生产经营单位给予批评教育，依照有关规章制度给予处分；构成犯罪的，依照刑法有关规定追究刑事责任A、不落实岗位安全责任B、不服从管理C、违反安全生产规章制度或者操作规程D、未采取有效的安全防护措施
</w:t>
      </w:r>
    </w:p>
    <w:p/>
    <w:p>
      <w:pPr/>
      <w:r>
        <w:rPr>
          <w:rStyle w:val="myStyle"/>
        </w:rPr>
        <w:t xml:space="preserve">
	16、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BCD A、存在重大事故隐患，360日内三次或者一年内四次受到本法规定的行政处罚的；B、经停产停业整顿，仍不具备法律、行政法规和国家标准或者行业标准规定的安全生产条件的；C、不具备法律、行政法规和国家标准或者行业标准规定的安全生产条件，导致发生重大、特别重大生产安全事故的；D、拒不执行负有安全生产监督管理职责的部门作出的停产停业整顿决定的
</w:t>
      </w:r>
    </w:p>
    <w:p/>
    <w:p>
      <w:pPr/>
      <w:r>
        <w:rPr>
          <w:rStyle w:val="myStyle"/>
        </w:rPr>
        <w:t xml:space="preserve">
	16、安全生产工作应当以人为本，坚持AB把保护人民生命安全摆在首位，树牢安全发展理念，坚持安全第
</w:t>
      </w:r>
    </w:p>
    <w:p/>
    <w:p>
      <w:pPr/>
      <w:r>
        <w:rPr>
          <w:rStyle w:val="myStyle"/>
        </w:rPr>
        <w:t xml:space="preserve">
	一、预防为主、综合治理的方针，从源头上防范化解重大安全风险A、人民至上B、生命至上C、效益第一D、生产至上
</w:t>
      </w:r>
    </w:p>
    <w:p/>
    <w:p>
      <w:pPr/>
      <w:r>
        <w:rPr>
          <w:rStyle w:val="myStyle"/>
        </w:rPr>
        <w:t xml:space="preserve">
	17、在中华人民共和国领域内从事生产经营活动的单位以下统称生产经营单位的安全生产，适用本法；有关法律、行政法规对ABC另有规定的，适用其规定A、消防安全和道路交通安全B、铁路交通安全、水上交通安全C、民用航空安全以及核与辐射安全D、化工设备安全
</w:t>
      </w:r>
    </w:p>
    <w:p/>
    <w:p>
      <w:pPr/>
      <w:r>
        <w:rPr>
          <w:rStyle w:val="myStyle"/>
        </w:rPr>
        <w:t xml:space="preserve">
	18、安全生产工作实行BCD强化和落实生产经营单位主体责任与政府监管责任，建立生产经营单位负责、职工参与、政府监管、行业自律和社会监督的机制A、管安全管所有安全B、管行业须管安全C、管业务须管安全D、管生产经营必须管安全
</w:t>
      </w:r>
    </w:p>
    <w:p/>
    <w:p>
      <w:pPr/>
      <w:r>
        <w:rPr>
          <w:rStyle w:val="myStyle"/>
        </w:rPr>
        <w:t xml:space="preserve">
	19、生产经营单位必须遵守本法和其他有关安全生产的法律、法规，加强安全生产管理，建立健全全员安全生产责任制和安全生产规章制度，加大对ABD的投入保障力度，改善安全生产条件，加强安全生产标准化、信息化建设，构建安全风险分级管控和隐患排查治理双重预防机制，健全风险防范化解机制，提高安全生产水平，确保安全生产A、安全生产资金B、物资C、薪酬D、人员
</w:t>
      </w:r>
    </w:p>
    <w:p/>
    <w:p>
      <w:pPr/>
      <w:r>
        <w:rPr>
          <w:rStyle w:val="myStyle"/>
        </w:rPr>
        <w:t xml:space="preserve">
	20、生产经营单位须遵守本法和其他有关安全生产的法律、法规，加强安全生产管理，建立健全全员安全生产责任制和安全生产规章制度，加大对安全生产资金、物资、技术、人员的投入保障力度，改善安全生产条件，加强BD建设，构建安全风险分级管控和隐患排查治理双重预防机制，健全风险防范化解机制，提高安全生产水平，确保安全生产A、职业病体系B、安全生产标准化C、IS09001D、信息化
</w:t>
      </w:r>
    </w:p>
    <w:p/>
    <w:p>
      <w:pPr/>
      <w:r>
        <w:rPr>
          <w:rStyle w:val="myStyle"/>
        </w:rPr>
        <w:t xml:space="preserve">
	21、县级以上地方各级人民政府应当组织有关部门建立完善安全风险评估与论证机制，按安全风险管控要求，进行产业规划和空间布局，并对BCD的生产经营单位实施重大安全风险联防联控A、产品相同B、位置相邻C、行业相近D、业态相似
</w:t>
      </w:r>
    </w:p>
    <w:p/>
    <w:p>
      <w:pPr/>
      <w:r>
        <w:rPr>
          <w:rStyle w:val="myStyle"/>
        </w:rPr>
        <w:t xml:space="preserve">
	22、乡镇人民政府和街道办事处，以及ABC等应明确负责安全生产监督管理的有关工作机构及其职责，加强安全生产监管力量建设，按照职责对本行政区域或者管理区域内生产经营单位安全生产状况进行监督检查，协助人民政府有关部门或者按授权依法履行安全生产监督管理职责A、开发区B、工业园区C、港区D、公园对违法失信生产经营单位及其有关从业人员的社会监督，提高全社会安全生产诚信水平A、三B、七C、十五
</w:t>
      </w:r>
    </w:p>
    <w:p/>
    <w:p>
      <w:pPr/>
      <w:r>
        <w:rPr>
          <w:rStyle w:val="myStyle"/>
        </w:rPr>
        <w:t xml:space="preserve">
	13、负责事故调查处理的国务院有关部门和地方人民政府应在批复事故调查报告后（C）内，组织有关部门对事故整改和防范措施落实情况进行评估，并及时向社会公开评估结果；对不履行职责导致事故整改和防范措施没有落实的有关单位和人员，应按有关规定追究责任A、三个月B、半年C、一年
</w:t>
      </w:r>
    </w:p>
    <w:p/>
    <w:p>
      <w:pPr/>
      <w:r>
        <w:rPr>
          <w:rStyle w:val="myStyle"/>
        </w:rPr>
        <w:t xml:space="preserve">
	14、企业的安全生产管理机构及安全生产管理人员应当履行的职责有（C）项A、5B、6C、7D、
</w:t>
      </w:r>
    </w:p>
    <w:p/>
    <w:p>
      <w:pPr/>
      <w:r>
        <w:rPr>
          <w:rStyle w:val="myStyle"/>
        </w:rPr>
        <w:t xml:space="preserve">
	815、依据《安全生产法》的规定，给予拘留的行政处罚由（C）决定A、负责安全生产监督管理的部门报请县级以下人民政府按国务院规定的权限B、县级以上人民政府
</w:t>
      </w:r>
    </w:p>
    <w:p/>
    <w:p>
      <w:pPr/>
      <w:r>
        <w:rPr>
          <w:rStyle w:val="myStyle"/>
        </w:rPr>
        <w:t xml:space="preserve">
	23、ACD等有关部门依照本法和其他有关法律、行政法规的规定在各自的职责范围内对有关行业、领域的安全生产工作实施监督管理A、国务院交通运输B、社会保障局C、水利D、民航
</w:t>
      </w:r>
    </w:p>
    <w:p/>
    <w:p>
      <w:pPr/>
      <w:r>
        <w:rPr>
          <w:rStyle w:val="myStyle"/>
        </w:rPr>
        <w:t xml:space="preserve">
	24、应急管理部门和对有关行业、领域的安全生产工作实施监督管理的部门，统称负有安全生产监督管理职责的部门负有安全生产监督管理职责的部门应ABD依法加强安全生产监督管理工作A、相互配合B、齐抓共管C、同工同酬D、资源共用
</w:t>
      </w:r>
    </w:p>
    <w:p/>
    <w:p>
      <w:pPr/>
      <w:r>
        <w:rPr>
          <w:rStyle w:val="myStyle"/>
        </w:rPr>
        <w:t xml:space="preserve">
	26、依法设立的为安全生产提供技术、管理服务的机构，依照ABD接受生产经营单位的委托为其安全生产工作提供技术、管理服务A、法律B、行政法规C、国家标准D、执业准则
</w:t>
      </w:r>
    </w:p>
    <w:p/>
    <w:p>
      <w:pPr/>
      <w:r>
        <w:rPr>
          <w:rStyle w:val="myStyle"/>
        </w:rPr>
        <w:t xml:space="preserve">
	27、国家对在ABC等方面取得显著成绩的单位和个人，给予奖励A、改善安全生产条件B、防止生产安全事故C、参加抢险救护D、参加消防救援
</w:t>
      </w:r>
    </w:p>
    <w:p/>
    <w:p>
      <w:pPr/>
      <w:r>
        <w:rPr>
          <w:rStyle w:val="myStyle"/>
        </w:rPr>
        <w:t xml:space="preserve">
	28、生产经营单位的全员安全生产责任制应明确各岗位的（BCD）等内容A、操作人员B、责任人员C、责任范围D、考核标准
</w:t>
      </w:r>
    </w:p>
    <w:p/>
    <w:p>
      <w:pPr/>
      <w:r>
        <w:rPr>
          <w:rStyle w:val="myStyle"/>
        </w:rPr>
        <w:t xml:space="preserve">
	29、生产经营单位应具备的安全生产条件所必需的资金投入，由生产经营单位的（ABC）予以保证，并对由于安全生产所必需的资金投入不足导致的后果承担责任A、决策机构B、主要负责人C、个人经营的投资人D、法人
</w:t>
      </w:r>
    </w:p>
    <w:p/>
    <w:p>
      <w:pPr/>
      <w:r>
        <w:rPr>
          <w:rStyle w:val="myStyle"/>
        </w:rPr>
        <w:t xml:space="preserve">
	30、（ABC）应设置安全生产管理机构或者配备专职安全生产管理人员A、矿山、金属冶炼B、建筑施工、运输单位C、危险物品的生产、经营、储存、装卸单位D、工商贸企业
</w:t>
      </w:r>
    </w:p>
    <w:p/>
    <w:p>
      <w:pPr/>
      <w:r>
        <w:rPr>
          <w:rStyle w:val="myStyle"/>
        </w:rPr>
        <w:t xml:space="preserve">
	31、ABC的安全生产管理人员的任免，应当告知主管的负有安全生产监督管理职责的部门A、危险物品的生产、储存单位B、矿山C、金属冶炼单位D、建筑施工单位
</w:t>
      </w:r>
    </w:p>
    <w:p/>
    <w:p>
      <w:pPr/>
      <w:r>
        <w:rPr>
          <w:rStyle w:val="myStyle"/>
        </w:rPr>
        <w:t xml:space="preserve">
	32、ABC的主要负责人和安全生产管理人员，应当由主管的负有安全生产监督管理职责的部门对其安全生产知识和管理能力考核合格A、危险物品的生产、经营、储存、装卸单位B、矿山、金属冶炼C、建筑施工D、工贸企业
</w:t>
      </w:r>
    </w:p>
    <w:p/>
    <w:p>
      <w:pPr/>
      <w:r>
        <w:rPr>
          <w:rStyle w:val="myStyle"/>
        </w:rPr>
        <w:t xml:space="preserve">
	33、注册安全工程师按专业分类管理，具体办法由ABC制定A、国务院人力资源B、社会保障部门C、国务院应急管理部门D、卫计委
</w:t>
      </w:r>
    </w:p>
    <w:p/>
    <w:p>
      <w:pPr/>
      <w:r>
        <w:rPr>
          <w:rStyle w:val="myStyle"/>
        </w:rPr>
        <w:t xml:space="preserve">
	34、生产经营单位应当对从业人员进行安全生产教育和培训，保证从业人员ABC知悉自身在安全生产方面的权利和义务A、具备必要的安全生产知识B、熟悉有关的安全生产规章制度和安全操作规程C、掌握本岗位的安全操作技能D、不用掌握事故应急处理措施
</w:t>
      </w:r>
    </w:p>
    <w:p/>
    <w:p>
      <w:pPr/>
      <w:r>
        <w:rPr>
          <w:rStyle w:val="myStyle"/>
        </w:rPr>
        <w:t xml:space="preserve">
	35、生产经营单位使用被派遣劳动者的，应当将被派遣劳动者纳入本单位从业人员统一管理，对被派遣劳动者进行（AB）教育和培训A、岗位安全操作规程B、安全操作技能C、消防技能D、应急救援技能
</w:t>
      </w:r>
    </w:p>
    <w:p/>
    <w:p>
      <w:pPr/>
      <w:r>
        <w:rPr>
          <w:rStyle w:val="myStyle"/>
        </w:rPr>
        <w:t xml:space="preserve">
	36、生产经营单位应当建立安全生产教育和培训档案，如实记录安全生产教育和（ABD）等情况A、时间B、内容C、考核人员D、考核结果
</w:t>
      </w:r>
    </w:p>
    <w:p/>
    <w:p>
      <w:pPr/>
      <w:r>
        <w:rPr>
          <w:rStyle w:val="myStyle"/>
        </w:rPr>
        <w:t xml:space="preserve">
	37、生产经营单位采用（ACD）必须了解、掌握其安全技术特性，采取有效的安全防护措施，并对从业人员进行专门的安全生产教育和培训A、新工艺B、新人员C、新材料D、使用新设备
</w:t>
      </w:r>
    </w:p>
    <w:p/>
    <w:p>
      <w:pPr/>
      <w:r>
        <w:rPr>
          <w:rStyle w:val="myStyle"/>
        </w:rPr>
        <w:t xml:space="preserve">
	38、生产经营单位（ABC）工程项目（以下统称建设项目）的安全设施，必须与主体工程同时设计、同时施工、同时投入生产和使用安全设施投资应当纳入建设项目概算A、新建B、改建C、扩建D、重建
</w:t>
      </w:r>
    </w:p>
    <w:p/>
    <w:p>
      <w:pPr/>
      <w:r>
        <w:rPr>
          <w:rStyle w:val="myStyle"/>
        </w:rPr>
        <w:t xml:space="preserve">
	39、生产经营单位新建、改建、扩建工程项目（以下统称建设项目）的安全设施，必须与主体工程（ABC）o安全设施投资应当纳入建设项目概算A、同时设计B、同时施工C、同时投入生产和使用D、同时扩建
</w:t>
      </w:r>
    </w:p>
    <w:p/>
    <w:p>
      <w:pPr/>
      <w:r>
        <w:rPr>
          <w:rStyle w:val="myStyle"/>
        </w:rPr>
        <w:t xml:space="preserve">
	40、（ACD）建设项目，应按国家有关规定进行安全评价A、矿山B、建筑项目C、金属冶炼建设项目D、生产、储存、装卸危险物品
</w:t>
      </w:r>
    </w:p>
    <w:p/>
    <w:p>
      <w:pPr/>
      <w:r>
        <w:rPr>
          <w:rStyle w:val="myStyle"/>
        </w:rPr>
        <w:t xml:space="preserve">
	41、（ABC）的安全设施设计应按国家有关规定报经有关部门审查，审查部门及其负责审查的人员对审查结果负责A、矿山B、金属冶炼建设项目C、用于生产、储存、装卸危险物品D、运输项目
</w:t>
      </w:r>
    </w:p>
    <w:p/>
    <w:p>
      <w:pPr/>
      <w:r>
        <w:rPr>
          <w:rStyle w:val="myStyle"/>
        </w:rPr>
        <w:t xml:space="preserve">
	42、安全设备的ACD应当符合国家标准或者行业标准A、设计、制造B、维护、保养C、检测、维修D、改造、报废
</w:t>
      </w:r>
    </w:p>
    <w:p/>
    <w:p>
      <w:pPr/>
      <w:r>
        <w:rPr>
          <w:rStyle w:val="myStyle"/>
        </w:rPr>
        <w:t xml:space="preserve">
	43、生产经营单位必须对安全设备进行AB保证正常运转A、经常性维护、保养B、定期检测C、定期维修D、定期检查
</w:t>
      </w:r>
    </w:p>
    <w:p/>
    <w:p>
      <w:pPr/>
      <w:r>
        <w:rPr>
          <w:rStyle w:val="myStyle"/>
        </w:rPr>
        <w:t xml:space="preserve">
	44、生产经营单位不得关闭、破坏直接关系生产安全的ABD或者篡改、隐瞒、销毁其相关数据、信息A、监控B、报警C、消防D、救生设备、设施
</w:t>
      </w:r>
    </w:p>
    <w:p/>
    <w:p>
      <w:pPr/>
      <w:r>
        <w:rPr>
          <w:rStyle w:val="myStyle"/>
        </w:rPr>
        <w:t xml:space="preserve">
	45、生产经营单位不得关闭、破坏直接关系生产安全的监控、报警、防护、救生设备、设施，或者ABCoA、篡改B、隐瞒C、销毁其相关数据、信息D、报废设备
</w:t>
      </w:r>
    </w:p>
    <w:p/>
    <w:p>
      <w:pPr/>
      <w:r>
        <w:rPr>
          <w:rStyle w:val="myStyle"/>
        </w:rPr>
        <w:t xml:space="preserve">
	46、生产经营单位ABC必须按照国家有关规定，由专业生产单位生产，并经具有专业资质的检测、检验机构检测、检验合格，取得安全使用证或者安全标志，方可投入使用检测、检验机构对检测、检验结果负责A、使用的危险物品的容器、运输工具B、涉及人身安全、危险性较大的海洋石油开采特种设备C、矿山井下特种设备D、消防栓、灭火器
</w:t>
      </w:r>
    </w:p>
    <w:p/>
    <w:p>
      <w:pPr/>
      <w:r>
        <w:rPr>
          <w:rStyle w:val="myStyle"/>
        </w:rPr>
        <w:t xml:space="preserve">
	47、生产经营单位使用的危险物品的容器、运输工具，以及涉及人身安全、危险性较大的海洋石油开采特种设备和矿山井下特种设备，必须按照国家有关规定，由ABC方可投入使用检测、检验机构对检测、检验结果负责A、专业生产单位生产B、并经具有专业资质的检测、检验机构检测、检验合格C、取得安全使用证或者安全标志D、外观检测合格
</w:t>
      </w:r>
    </w:p>
    <w:p/>
    <w:p>
      <w:pPr/>
      <w:r>
        <w:rPr>
          <w:rStyle w:val="myStyle"/>
        </w:rPr>
        <w:t xml:space="preserve">
	48、ABC的，由有关主管部门依照有关法律、法规的规定和国家标准或者行业标准审批并实施监督管理A、生产、经营B、运输、储存C、使用危险物品D、处置废弃医疗物品
</w:t>
      </w:r>
    </w:p>
    <w:p/>
    <w:p>
      <w:pPr/>
      <w:r>
        <w:rPr>
          <w:rStyle w:val="myStyle"/>
        </w:rPr>
        <w:t xml:space="preserve">
	49、生产经营单位对重大危险源应当（ABD）oA、登记建档B、进行定期检测、评估、监控C、制定检查方案D、告知从业人员和相关人员在紧急情况下应当采取的应急措施
</w:t>
      </w:r>
    </w:p>
    <w:p/>
    <w:p>
      <w:pPr/>
      <w:r>
        <w:rPr>
          <w:rStyle w:val="myStyle"/>
        </w:rPr>
        <w:t xml:space="preserve">
	50、生产经营单位应按国家有关规定将本单位（ABD）报有关地方人民政府应急管理部门和有关部门备案A、重大危险源B、有关安全措施C、消防设施D、应急措施
</w:t>
      </w:r>
    </w:p>
    <w:p/>
    <w:p>
      <w:pPr/>
      <w:r>
        <w:rPr>
          <w:rStyle w:val="myStyle"/>
        </w:rPr>
        <w:t xml:space="preserve">
	51、生产经营单位应当建立健全并落实生产安全事故隐患排查治理制度，采取技术、管理措施，及时发现并消除事故隐患事故隐患排查治理情况应当如实记录，并通过（ABC）等方式向从业人员通报A、职工大会B、职工代表大会C、信息公示栏D、短信
</w:t>
      </w:r>
    </w:p>
    <w:p/>
    <w:p>
      <w:pPr/>
      <w:r>
        <w:rPr>
          <w:rStyle w:val="myStyle"/>
        </w:rPr>
        <w:t xml:space="preserve">
	三、判断题
</w:t>
      </w:r>
    </w:p>
    <w:p/>
    <w:p>
      <w:pPr/>
      <w:r>
        <w:rPr>
          <w:rStyle w:val="myStyle"/>
        </w:rPr>
        <w:t xml:space="preserve">
	1、生产经营单位的除第一责任人，对本单位的安全生产工作全面负责，其他负责人无需对职责范围内的安全生产工作负责（X）
</w:t>
      </w:r>
    </w:p>
    <w:p/>
    <w:p>
      <w:pPr/>
      <w:r>
        <w:rPr>
          <w:rStyle w:val="myStyle"/>
        </w:rPr>
        <w:t xml:space="preserve">
	2、生产经营单位发生生产安全事故后，应当及时采取措施处理事故（X）
</w:t>
      </w:r>
    </w:p>
    <w:p/>
    <w:p>
      <w:pPr/>
      <w:r>
        <w:rPr>
          <w:rStyle w:val="myStyle"/>
        </w:rPr>
        <w:t xml:space="preserve">
	3、从业人员在作业过程中，应当严格落实岗位安全责任，遵守本单位的安全生产规章制度和操作规程，服从管理，正确佩戴和使用劳动防护用品（J）
</w:t>
      </w:r>
    </w:p>
    <w:p/>
    <w:p>
      <w:pPr/>
      <w:r>
        <w:rPr>
          <w:rStyle w:val="myStyle"/>
        </w:rPr>
        <w:t xml:space="preserve">
	4、承担安全评价、认证、检测、检验职责的机构应当建立并实施服务公开和报告公开制度，不得租借资质、挂靠、出具虚假报告（J）
</w:t>
      </w:r>
    </w:p>
    <w:p/>
    <w:p>
      <w:pPr/>
      <w:r>
        <w:rPr>
          <w:rStyle w:val="myStyle"/>
        </w:rPr>
        <w:t xml:space="preserve">
	5、承担安全评价、认证、检测、检验职责的机构出具失实报告的，责令停业整顿，并处五万元以上十万元以下的罚款；给他人造成损害的，依法承担赔偿责任（义）
</w:t>
      </w:r>
    </w:p>
    <w:p/>
    <w:p>
      <w:pPr/>
      <w:r>
        <w:rPr>
          <w:rStyle w:val="myStyle"/>
        </w:rPr>
        <w:t xml:space="preserve">
	6、生产经营单位未采取措施消除事故隐患的，责令立即消除或者限期消除，处五万元以下的罚款；生产经营单位拒不执行的，责令停产停业整顿，对其直接负责的主管人员和其他直接责任人员处五万元以上十万元以下的罚款;构成犯罪的，依照刑法有关规定追究刑事责任（V）
</w:t>
      </w:r>
    </w:p>
    <w:p/>
    <w:p>
      <w:pPr/>
      <w:r>
        <w:rPr>
          <w:rStyle w:val="myStyle"/>
        </w:rPr>
        <w:t xml:space="preserve">
	7、生产经营单位违反本法规定，被责令改正且受到罚款处罚，拒不改正的，负有安全生产监督管理职责的部门可以自作出责令改正之日的次日起，按照原处罚数额按日连续处罚（J）
</w:t>
      </w:r>
    </w:p>
    <w:p/>
    <w:p>
      <w:pPr/>
      <w:r>
        <w:rPr>
          <w:rStyle w:val="myStyle"/>
        </w:rPr>
        <w:t xml:space="preserve">
	8、高危行业、领域的生产经营单位未按照国家规定投保安全生产责任保险的，责令限期改正，处五万元以上十万元以下的罚款；逾期未改正的，处十万元以上二十万元以下的罚款（J）
</w:t>
      </w:r>
    </w:p>
    <w:p/>
    <w:p>
      <w:pPr/>
      <w:r>
        <w:rPr>
          <w:rStyle w:val="myStyle"/>
        </w:rPr>
        <w:t xml:space="preserve">
	9、国务院应当根据各自的职责分工，制定相关行业、领域重大危险源的辨识标准和重大事故隐患的判定标准（X）
</w:t>
      </w:r>
    </w:p>
    <w:p/>
    <w:p>
      <w:pPr/>
      <w:r>
        <w:rPr>
          <w:rStyle w:val="myStyle"/>
        </w:rPr>
        <w:t xml:space="preserve">
	10、发生生产安全事故，对负有责任的生产经营单位除要求其依法承担相应的赔偿等责任外，由应急管理部门处以罚款（J）
</w:t>
      </w:r>
    </w:p>
    <w:p/>
    <w:p>
      <w:pPr/>
      <w:r>
        <w:rPr>
          <w:rStyle w:val="myStyle"/>
        </w:rPr>
        <w:t xml:space="preserve">
	11、承担安全评价、认证、检测、检验职责的机构应当具备国家规定的资质条件，并对其作出的安全评价、认证、检测、检验结果的合法性、合理性负责资质条件由国务院应急管理部门会同国务院有关部门制定（X）
</w:t>
      </w:r>
    </w:p>
    <w:p/>
    <w:p>
      <w:pPr/>
      <w:r>
        <w:rPr>
          <w:rStyle w:val="myStyle"/>
        </w:rPr>
        <w:t xml:space="preserve">
	12、承担安全评价、认证、检测、检验职责的机构应当建立并实施服务公开和报告公开制度，不得租借资质、挂靠、出具虚假报告（J）
</w:t>
      </w:r>
    </w:p>
    <w:p/>
    <w:p>
      <w:pPr/>
      <w:r>
        <w:rPr>
          <w:rStyle w:val="myStyle"/>
        </w:rPr>
        <w:t xml:space="preserve">
	13、负有安全生产监督管理职责的部门应当建立举报制度，公开举报电话、信箱或者电子邮件地址等网络举报平台，受理有关安全生产的举报；受理的举报事项经调查核实后，应当形成书面材料；需要落实整改措施的，报经有关负责人签字并督促落实对不属于本部门职责需要由其他有关部门进行调查处理的，转交其他有关部门处理（J）
</w:t>
      </w:r>
    </w:p>
    <w:p/>
    <w:p>
      <w:pPr/>
      <w:r>
        <w:rPr>
          <w:rStyle w:val="myStyle"/>
        </w:rPr>
        <w:t xml:space="preserve">
	14、任何单位或者个人对事故隐患或者安全生产违法行为，均有权向负有市场监督管理部门报告或者举报（X）
</w:t>
      </w:r>
    </w:p>
    <w:p/>
    <w:p>
      <w:pPr/>
      <w:r>
        <w:rPr>
          <w:rStyle w:val="myStyle"/>
        </w:rPr>
        <w:t xml:space="preserve">
	15、因安全生产违法行为造成重大事故隐患或者导致重大事故，致使国家利益或者社会公共利益受到侵害的，公安局可以根据民事诉讼法、行政诉讼法的相关规定提起公益诉讼（X）
</w:t>
      </w:r>
    </w:p>
    <w:p/>
    <w:p>
      <w:pPr/>
      <w:r>
        <w:rPr>
          <w:rStyle w:val="myStyle"/>
        </w:rPr>
        <w:t xml:space="preserve">
	16、居民委员会、村民委员会发现其所在区域内的生产经营单位存在事故隐患或者安全生产违法行为时，应当向社区或者有关部门报告C、公安机关依照治安管理处罚法的规定D、负责安全生产监督管理的部门
</w:t>
      </w:r>
    </w:p>
    <w:p/>
    <w:p>
      <w:pPr/>
      <w:r>
        <w:rPr>
          <w:rStyle w:val="myStyle"/>
        </w:rPr>
        <w:t xml:space="preserve">
	16、有关协会组织依照法律、行政法规和章程为生产经营单位提供安全生产方面的信息、培训等服务，发挥（D）作用，促进生产经营单位加强安全生产管理A、监督B、综合监督C、监管D、自律
</w:t>
      </w:r>
    </w:p>
    <w:p/>
    <w:p>
      <w:pPr/>
      <w:r>
        <w:rPr>
          <w:rStyle w:val="myStyle"/>
        </w:rPr>
        <w:t xml:space="preserve">
	17、生产经营单位与从业人员订立的劳动合同，应载明有关保障从业人员劳动安全和（B）的事项A、事故应急措施B、防止职业危害C、安全技术措施D、职业危害申报
</w:t>
      </w:r>
    </w:p>
    <w:p/>
    <w:p>
      <w:pPr/>
      <w:r>
        <w:rPr>
          <w:rStyle w:val="myStyle"/>
        </w:rPr>
        <w:t xml:space="preserve">
	18.生产经营单位的主要负责人和安全生产管理人员须具备与本单位所从事的生产经营活动相应的（D）A、安全作业培训B、安全生产管理能力C、安全生产知识D、安全生产知识和管理能力
</w:t>
      </w:r>
    </w:p>
    <w:p/>
    <w:p>
      <w:pPr/>
      <w:r>
        <w:rPr>
          <w:rStyle w:val="myStyle"/>
        </w:rPr>
        <w:t xml:space="preserve">
	20、从业人员发现直接危及人身安全的紧急情况时，可（D）后撤离现X
</w:t>
      </w:r>
    </w:p>
    <w:p/>
    <w:p>
      <w:pPr/>
      <w:r>
        <w:rPr>
          <w:rStyle w:val="myStyle"/>
        </w:rPr>
        <w:t xml:space="preserve">
	17、县级以上各级人民政府及其有关部门对报告重大事故隐患或者举报安全生产违法行为的有功人员，给予奖励具体奖励办法由公安局会同消防部门制定（X）
</w:t>
      </w:r>
    </w:p>
    <w:p/>
    <w:p>
      <w:pPr/>
      <w:r>
        <w:rPr>
          <w:rStyle w:val="myStyle"/>
        </w:rPr>
        <w:t xml:space="preserve">
	18、新闻、出版、广播、电影、电视等单位有进行安全生产公益宣传教育的义务，有对违反安全生产法律、法规的行为进行行政处罚的权利（X）
</w:t>
      </w:r>
    </w:p>
    <w:p/>
    <w:p>
      <w:pPr/>
      <w:r>
        <w:rPr>
          <w:rStyle w:val="myStyle"/>
        </w:rPr>
        <w:t xml:space="preserve">
	19、国家加强生产安全事故应急能力建设，在重点行业、领域建立应急救援基地和应急救援队伍，并由国家安全生产应急救援机构统一协调指挥；鼓励生产经营单位和其他社会力量建立应急救援队伍，配备相应的应急救援装备和物资，提高应急救援的专业化水平（J）
</w:t>
      </w:r>
    </w:p>
    <w:p/>
    <w:p>
      <w:pPr/>
      <w:r>
        <w:rPr>
          <w:rStyle w:val="myStyle"/>
        </w:rPr>
        <w:t xml:space="preserve">
	20、市级以上地方各级人民政府应当组织有关部门制定本行政区域内生产安全事故应急救援预案，建立应急救援体系（义）
</w:t>
      </w:r>
    </w:p>
    <w:p/>
    <w:p>
      <w:pPr/>
      <w:r>
        <w:rPr>
          <w:rStyle w:val="myStyle"/>
        </w:rPr>
        <w:t xml:space="preserve">
	21、乡镇人民政府和街道办事处，以及开发区、工业园区、港区、风景区等应当制定相应的生产安全事故应急救援预案，协助人民政府有关部门或者按照授权依法履行生产安全事故应急救援工作职责（V）
</w:t>
      </w:r>
    </w:p>
    <w:p/>
    <w:p>
      <w:pPr/>
      <w:r>
        <w:rPr>
          <w:rStyle w:val="myStyle"/>
        </w:rPr>
        <w:t xml:space="preserve">
	22、生产经营单位应当制定本单位生产安全事故应急救援预案，与所在地乡镇级以上地方人民政府组织制定的生产安全事故应急救援预案相衔接，并定期组织演练（X）
</w:t>
      </w:r>
    </w:p>
    <w:p/>
    <w:p>
      <w:pPr/>
      <w:r>
        <w:rPr>
          <w:rStyle w:val="myStyle"/>
        </w:rPr>
        <w:t xml:space="preserve">
	23、危险物品的生产、经营、储存单位以及矿山、金属冶炼、城市轨道交通运营、建筑施工单位应当建立应急救援组织；生产经营规模较小的，也应建立急救援组织（X）
</w:t>
      </w:r>
    </w:p>
    <w:p/>
    <w:p>
      <w:pPr/>
      <w:r>
        <w:rPr>
          <w:rStyle w:val="myStyle"/>
        </w:rPr>
        <w:t xml:space="preserve">
	24、危险物品的生产、经营、储存、运输单位以及矿山、金属冶炼、城市轨道交通运营、建筑施工单位应当配备必要的应急救援器材、设备和物资，并进行经常性维护、保养，保证正常运转（J）
</w:t>
      </w:r>
    </w:p>
    <w:p/>
    <w:p>
      <w:pPr/>
      <w:r>
        <w:rPr>
          <w:rStyle w:val="myStyle"/>
        </w:rPr>
        <w:t xml:space="preserve">
	25、生产经营单位发生生产安全事故后，事故现场有关人员应当立即报告车间主任（X）
</w:t>
      </w:r>
    </w:p>
    <w:p/>
    <w:p>
      <w:pPr/>
      <w:r>
        <w:rPr>
          <w:rStyle w:val="myStyle"/>
        </w:rPr>
        <w:t xml:space="preserve">
	26、安全管理人员接到事故报告后，应当迅速采取有效措施，组织抢救，防止事故扩大，减少人员伤亡和财产损失，并按照国家有关规定立即如实报告当地负有安全生产监督管理职责的部门，不得隐瞒不报、谎报或者迟报，不得故意破坏事故现场、毁灭有关证据（义）
</w:t>
      </w:r>
    </w:p>
    <w:p/>
    <w:p>
      <w:pPr/>
      <w:r>
        <w:rPr>
          <w:rStyle w:val="myStyle"/>
        </w:rPr>
        <w:t xml:space="preserve">
	27、负有安全生产监督管理职责的部门接到事故报告后，应当立即按照国家有关规定上报事故情况负有安全生产监督管理职责的部门和有关地方人民政府对事故情况不得隐瞒不报、谎报或者迟报（J）
</w:t>
      </w:r>
    </w:p>
    <w:p/>
    <w:p>
      <w:pPr/>
      <w:r>
        <w:rPr>
          <w:rStyle w:val="myStyle"/>
        </w:rPr>
        <w:t xml:space="preserve">
	28、有关地方人民政府和负有安全生产监督管理职责的部门的负责人接到生产安全事故报告后，应按国务院的要求立即赶到事故现场，组织事故抢救（X）
</w:t>
      </w:r>
    </w:p>
    <w:p/>
    <w:p>
      <w:pPr/>
      <w:r>
        <w:rPr>
          <w:rStyle w:val="myStyle"/>
        </w:rPr>
        <w:t xml:space="preserve">
	29、参与事故抢救的部门和单位应当各自行动，采取有效的应急救援措施，并根据事故救援的需要采取警戒、疏散等措施，防止事故扩大和次生灾害的发生，减少人员伤亡和财产损失（X）
</w:t>
      </w:r>
    </w:p>
    <w:p/>
    <w:p>
      <w:pPr/>
      <w:r>
        <w:rPr>
          <w:rStyle w:val="myStyle"/>
        </w:rPr>
        <w:t xml:space="preserve">
	30、任何单位和个人都应当支持、配合事故抢救，并提供一切便利条件（J）
</w:t>
      </w:r>
    </w:p>
    <w:p/>
    <w:p>
      <w:pPr/>
      <w:r>
        <w:rPr>
          <w:rStyle w:val="myStyle"/>
        </w:rPr>
        <w:t xml:space="preserve">
	31、事故调查和处理的具体办法由应急管理部门制定（义）
</w:t>
      </w:r>
    </w:p>
    <w:p/>
    <w:p>
      <w:pPr/>
      <w:r>
        <w:rPr>
          <w:rStyle w:val="myStyle"/>
        </w:rPr>
        <w:t xml:space="preserve">
	32、事故发生单位应当及时全面落实整改措施，负有安全生产监督管理职责的部门应当加强监督检查（J）
</w:t>
      </w:r>
    </w:p>
    <w:p/>
    <w:p>
      <w:pPr/>
      <w:r>
        <w:rPr>
          <w:rStyle w:val="myStyle"/>
        </w:rPr>
        <w:t xml:space="preserve">
	33、负责事故调查处理的国务院有关部门和地方人民政府应当在批复事故调查报告后半年内，组织有关部门对事故整改和防范措施落实情况进行评估，并及时向社会公开评估结果；对不履行职责导致事故整改和防范措施没有落实的有关单位和人员，应按有关规定追究责任（X）
</w:t>
      </w:r>
    </w:p>
    <w:p/>
    <w:p>
      <w:pPr/>
      <w:r>
        <w:rPr>
          <w:rStyle w:val="myStyle"/>
        </w:rPr>
        <w:t xml:space="preserve">
	34、任何单位和个人不得阻挠和干涉对事故的依法调查处理（J）
</w:t>
      </w:r>
    </w:p>
    <w:p/>
    <w:p>
      <w:pPr/>
      <w:r>
        <w:rPr>
          <w:rStyle w:val="myStyle"/>
        </w:rPr>
        <w:t xml:space="preserve">
	35、县级以上地方各级人民政府应急管理部门应当定期统计分析本行政区域内发生生产安全事故的情况，并每年向社会公布（X）
</w:t>
      </w:r>
    </w:p>
    <w:p/>
    <w:p>
      <w:pPr/>
      <w:r>
        <w:rPr>
          <w:rStyle w:val="myStyle"/>
        </w:rPr>
        <w:t xml:space="preserve">
	36、负有安全生产监督管理职责的部门，要求被审查、验收的单位购买其指定的安全设备、器材或者其他产品的，在对安全生产事项的审查、验收中收取费用的，由其上级机关或者监察机关责令改正，责令退还收取的费用；情节严重的，对直接负责的主管人员和其他直接责任人员依法给予处分（J）
</w:t>
      </w:r>
    </w:p>
    <w:p/>
    <w:p>
      <w:pPr/>
      <w:r>
        <w:rPr>
          <w:rStyle w:val="myStyle"/>
        </w:rPr>
        <w:t xml:space="preserve">
	37、承担安全评价、认证、检测、检验职责的机构出具失实报告的，责令停业整顿，并处一万元以上十万元以下的罚款；给他人造成损害的，依法承担赔偿责任（X）
</w:t>
      </w:r>
    </w:p>
    <w:p/>
    <w:p>
      <w:pPr/>
      <w:r>
        <w:rPr>
          <w:rStyle w:val="myStyle"/>
        </w:rPr>
        <w:t xml:space="preserve">
	38、生产经营单位的主要负责人未履行本法规定的安全生产管理职责的，责令限期改正，处一万元以上五万元以下的罚款；逾期未改正的处五万元以上十万元以下的罚款，责令生产经营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2023-06-26T18:34:36+08:00</dcterms:created>
  <dcterms:modified xsi:type="dcterms:W3CDTF">2023-06-26T18:34:36+08:00</dcterms:modified>
</cp:coreProperties>
</file>

<file path=docProps/custom.xml><?xml version="1.0" encoding="utf-8"?>
<Properties xmlns="http://schemas.openxmlformats.org/officeDocument/2006/custom-properties" xmlns:vt="http://schemas.openxmlformats.org/officeDocument/2006/docPropsVTypes"/>
</file>