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农田施工技术水利工程论文范本</w:t>
      </w:r>
    </w:p>
    <w:p/>
    <w:p/>
    <w:p>
      <w:pPr/>
      <w:r>
        <w:rPr>
          <w:rStyle w:val="myStyle"/>
        </w:rPr>
        <w:t xml:space="preserve">农田施工技术水利工程论文范本　　在农田水利工程中，存在着很多的质量问题，其中关系到很多方面，不仅是我国施工技术含量不高的问题，出现一些质量问题与相关的从业人员的职业道德也有很大的关系，施工人员的技术知识水平不能达标也是一大原因总而言之，在农田水利工程给排水施工中出现质量问题主要是以下几个原因第一，给排水工程施工的技术手段相对粗糙，比方说在相连接的阀门之间出现渗水的现象；管线安装的尺寸达不到要求，造成的噪音很大；在施工的过程中，对设备和管道的安装精准度不够标准，导致实际施工中的接口不准确，设备的位置达不到预定的地点，坡度、标高、通气等都出现了一定的偏差等第二，施工中的材料达不到规定的标准，给排水管道的设备都应该按照相关设计要求，但是某一些施工为了节省原料，就使用了一些不合格的原材料设备，致使在给排水工程在后期施工中就很容易发生渗漏堵现象第三，还有很多施工人员，连连最基本的工艺流程都不熟悉，技术水平也是参差不齐，就开始进行施工同时，一些监理人员并没有经过专业培训，就上岗工作甚至在有些工程中，施工单位为了节省费用，有时会临时雇佣一些工作人员，这些人在知识水平和技术方面都很欠缺，也造成了给排水工程质量的不达标等这些因素造成了给排水管道的质量问题，使得施工中出现了大大小小的问题，导致了给排水施工工程的质量下降　　</w:t>
      </w:r>
    </w:p>
    <w:p/>
    <w:p>
      <w:pPr/>
      <w:r>
        <w:rPr>
          <w:rStyle w:val="myStyle"/>
        </w:rPr>
        <w:t xml:space="preserve">2.1合理安装给排水管道为了跟好的保证工程施工质量，在安装管道时，必须要认真的分析管道的材质，对于不同的材质应当采取不同的安装方式首先对于水镀锌管的连接，一定不能通过焊接，必须要通过丝扣连接来进行两个管道之间的连接同时，还要注意丝扣连接根应当把螺纹外漏在外面并做好官螺纹的防腐工作，这样才可以更好保证管道连接的效果而对于铸铁管的连接，在其插接口的位置应当饱满且密实，并且要做好相应的防湿处理工作，防止其受到腐蚀，同时应该在管道的接口涂抹一些沥青，如此才可以更好的保证管道在施工中不会受到地下水的侵蚀其次在许多的农田水利工程施工中，塑料管也有了非常普遍的使用，塑料材质的给水管道具有非常好的耐腐蚀性但是，相对的其耐冲击性比拟差，因此塑料管在使用后期也会出现的问题最后，想要保证水利工程的管道施工质量，对于给水管材质的要求是相当高的，必须要进一步提高管道的材质同时，要保证在施工过程中的连接件的材质是同管道的材质具有一致性为了使排水管道的安装能够合理，必须要采取一些措施安装管道时，应当注意要做好防水层，防止在做完防水层之后出现埋设管道、埋洞以及剔槽等状况还应当注意对洞口的处理工作，因为其很容易受温度影响，做好处理工作才能够防止渗漏等管道接口处的所需要的材料以及结构必须要符合相关的设计要求，管道的直径应当小于或等于</w:t>
      </w:r>
    </w:p>
    <w:p/>
    <w:p>
      <w:pPr/>
      <w:r>
        <w:rPr>
          <w:rStyle w:val="myStyle"/>
        </w:rPr>
        <w:t xml:space="preserve">0.6m，并且要把接口处的混凝土管道口上面的浆皮刷洗干净净；如果管道直径大于</w:t>
      </w:r>
    </w:p>
    <w:p/>
    <w:p>
      <w:pPr/>
      <w:r>
        <w:rPr>
          <w:rStyle w:val="myStyle"/>
        </w:rPr>
        <w:t xml:space="preserve">0.6m，那么管道口就必须要进行凿毛排水管道的工作原理是靠压力差来将地下水自行的排出，这就要求在管道安装工程中应当注意要有一定的坡度，防止出现其上下不平、陡坡或者是倒坡等现象，从而防止发生管道沉积甚至堵塞等问题　　</w:t>
      </w:r>
    </w:p>
    <w:p/>
    <w:p>
      <w:pPr/>
      <w:r>
        <w:rPr>
          <w:rStyle w:val="myStyle"/>
        </w:rPr>
        <w:t xml:space="preserve">2.2合理安排管道应对地下水位的方法地下水位较高的地区土层都具含水量高，孔隙大，压缩性强和渗透性较差的特点，具有明显的结构性和特殊的流变性等根据弱土层地基处理的方法，我们可以分为以下几种换填土层技术、排水固结技术、置换及拌入技术和土木聚合物等方法而我们要说的换填土层技术是指在地基的变形及承载力达不到设计要求，且软弱土层的厚度不是很大时，把基础地面下的软弱土层局部或全部挖去，然后换填强度较大的碎石、粉煤灰、高炉干渣或其它无侵蚀性且性能稳定的材料，并夯实至设计要求的密实度，以此来提高土层的承受力这样做主要有三个作用第一，可以提高浅土层地基的基础承载能力因为地基中的剪切破坏是源自于地面，伴随着应力的增大开始了纵向的开展，所以抗剪程度很强的砂石可以很好的置换基础下面的软弱土层，减少地基的破坏第二，能够防止冻胀因为粗颗粒的垫层材料的孔隙非常大，不容易产生毛细管的现象所以可以很好的防止在寒冷地区造成的冻结和胀破现象第三，可以使得软弱地基加速排水固结这是因为碎石、粉煤灰等垫层材料的透水性能非常的强，软土地基层受到压力之后，垫层就可以迅速的排解消散掉地基下面的空隙水压力，很好的提高了垫层下面的软弱地基的固结能力和强度，将地基发生塑性破坏的几率降到最低　　</w:t>
      </w:r>
    </w:p>
    <w:p/>
    <w:p>
      <w:pPr/>
      <w:r>
        <w:rPr>
          <w:rStyle w:val="myStyle"/>
        </w:rPr>
        <w:t xml:space="preserve">2.3给排水工程对于工作人员的要求在农田水利工程中，存在着很多的质量问题，其中，施工技术人员在施工工艺流程方面不够熟悉，施工技术含量不高就会导致施工的质量无法得到保证，这样也会导致施工技术出现不同的情况因此，在水利工程施工中要保证所有的技术人员都是非常合格的同时，在管道安装过程中也存在着一定的规律性，在施工过程中按照科学和合理的方式来进行施工，能够防止出现更多的施工问题在管道安装过程中，如果前后顺出现很大的问题就会导致施工无法顺利进行，施工人员在施工前，必须要要对施工的图纸进行了解，这样才可以更好的保证施工能够顺利进行，同时也可以更好的保证施工的可靠性和平安性　　农田水利工程给排水设计和农业开展有着千丝万缕的联系，因此必须要加强对给排水施工技术和质量的有效控制那么在进行给排水施工时必须结合设计和施工技术，完善给排水的合理性文章结合对给排水施工中存在的问题进行了分析，然后提出了一些提高给排水施工水平的解决方法希望能够对给排水工程的合理化施工提供一定的参考资料，可以加强对农田水利的建设，把我国的农田水利基础建设推到一个更好、更高、更完善的水平，为我国农业用水提供更多的便利，造福于国家人民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2023-05-11T10:39:15+08:00</dcterms:created>
  <dcterms:modified xsi:type="dcterms:W3CDTF">2023-05-11T10:39:15+08:00</dcterms:modified>
</cp:coreProperties>
</file>

<file path=docProps/custom.xml><?xml version="1.0" encoding="utf-8"?>
<Properties xmlns="http://schemas.openxmlformats.org/officeDocument/2006/custom-properties" xmlns:vt="http://schemas.openxmlformats.org/officeDocument/2006/docPropsVTypes"/>
</file>