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学校后勤服务中心工作计划</w:t>
      </w:r>
    </w:p>
    <w:p/>
    <w:p/>
    <w:p>
      <w:pPr/>
      <w:r>
        <w:rPr>
          <w:rStyle w:val="myStyle"/>
        </w:rPr>
        <w:t xml:space="preserve">
	xxxx年是学院实施“十一?五”发展纲要的第二年，也是学院接受教育部本科教学评估的关键年。根据学院关于党政年度工作安排的总体要求，按照“承前启后，滚动发展”的工作思路，结合后勤服务中心的工作实际，制定本年度党政工作要点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经营大学”、“以师生为本，真诚服务”、“社会效益与经济效益并重”的理念为指导，以“三服务、两育人”为宗旨，围绕迎评促建中心工作，全面贯彻落实科学发展观，建立规范而开放的校内市场化竞争机制，继续开展节约型校园建设、和谐校园建设，继续深化后勤改革，挖掘潜力，开源节流，增收节支，减员增效，全面提升服务效能，有效提高后勤保障的管理水平和服务质量，构建具有学院特色的新型后勤保障体系，实现后勤服务的规范化、制度化管理。
</w:t>
      </w:r>
    </w:p>
    <w:p/>
    <w:p>
      <w:pPr/>
      <w:r>
        <w:rPr>
          <w:rStyle w:val="myStyle"/>
        </w:rPr>
        <w:t xml:space="preserve">
	二、党务工作
</w:t>
      </w:r>
    </w:p>
    <w:p/>
    <w:p>
      <w:pPr/>
      <w:r>
        <w:rPr>
          <w:rStyle w:val="myStyle"/>
        </w:rPr>
        <w:t xml:space="preserve">
	1、以认真贯彻执行学院党委关于党建目标、党风廉政、社会治安综合治理及消防安全三个责任书为主线，把学院党委、行政年度工作要点的各项要求落在实处，力争取得较好成绩。
</w:t>
      </w:r>
    </w:p>
    <w:p/>
    <w:p>
      <w:pPr/>
      <w:r>
        <w:rPr>
          <w:rStyle w:val="myStyle"/>
        </w:rPr>
        <w:t xml:space="preserve">
	2、围绕学院迎评促建中心工作，支持配合行政做好学院下达的各项任务，展示后勤服务保障实力，展现后勤员工良好精神风貌。
</w:t>
      </w:r>
    </w:p>
    <w:p/>
    <w:p>
      <w:pPr/>
      <w:r>
        <w:rPr>
          <w:rStyle w:val="myStyle"/>
        </w:rPr>
        <w:t xml:space="preserve">
	3、以加强党的自身建设为龙头，抓好组织建设工作。本年度完成组建2个基层党支部工作，争取发展新党员3名，确定考察培养对象5名。
</w:t>
      </w:r>
    </w:p>
    <w:p/>
    <w:p>
      <w:pPr/>
      <w:r>
        <w:rPr>
          <w:rStyle w:val="myStyle"/>
        </w:rPr>
        <w:t xml:space="preserve">
	4、认真对照“保持共产党员先进性教育活动”提出的整改方案，以及上一年度党员领导干部民主生活会广大党员、群众提出的中肯意见，着力解决好领导深入群众、更好地发挥干部员工积极性、抓好各项制度落实等问题，充分发挥党总支的政治核心和战斗堡垒作用，发挥共产党员的先锋模范作用，切实做好保障监督工作。
</w:t>
      </w:r>
    </w:p>
    <w:p/>
    <w:p>
      <w:pPr/>
      <w:r>
        <w:rPr>
          <w:rStyle w:val="myStyle"/>
        </w:rPr>
        <w:t xml:space="preserve">
	5、加强和改进干部职工思想政治教育，继续组织开展好中心内部的优质服务、安全教育、体育文化、职工读书、后勤队伍建设等工作，组织员工参加学院举办的各类活动。
</w:t>
      </w:r>
    </w:p>
    <w:p/>
    <w:p>
      <w:pPr/>
      <w:r>
        <w:rPr>
          <w:rStyle w:val="myStyle"/>
        </w:rPr>
        <w:t xml:space="preserve">
	6、团结关心员工，增强后勤队伍的凝聚力、战斗力，做好扶贫助困送温暖工作。本年度除继续资助未完成学业的12名特困学生，争取在中心内部形成困难职工互助基金，把组织的温暖送到员工心坎上。
</w:t>
      </w:r>
    </w:p>
    <w:p/>
    <w:p>
      <w:pPr/>
      <w:r>
        <w:rPr>
          <w:rStyle w:val="myStyle"/>
        </w:rPr>
        <w:t xml:space="preserve">
	7、继续探索多种用工制度下党建工作、党风廉政工作、群团工作新举措，突出党务工作与行政工作的有机结合，使基层党组织的活动更具活力，更有特色。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2023-06-03T17:36:26+08:00</dcterms:created>
  <dcterms:modified xsi:type="dcterms:W3CDTF">2023-06-03T17:36:26+08:00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