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实践教学下高职信息安全的论文</w:t>
      </w:r>
    </w:p>
    <w:p/>
    <w:p/>
    <w:p>
      <w:pPr/>
      <w:r>
        <w:rPr>
          <w:rStyle w:val="myStyle"/>
        </w:rPr>
        <w:t xml:space="preserve">实践教学下高职信息平安的论文　　</w:t>
      </w:r>
    </w:p>
    <w:p/>
    <w:p>
      <w:pPr/>
      <w:r>
        <w:rPr>
          <w:rStyle w:val="myStyle"/>
        </w:rPr>
        <w:t xml:space="preserve">1.1实践教学目标不明确　　多数高职院校的实践课程仅仅是根据理论课程制定的验证性教学计划，没有围绕人才培养方案制定工程化的教学过程　　</w:t>
      </w:r>
    </w:p>
    <w:p/>
    <w:p>
      <w:pPr/>
      <w:r>
        <w:rPr>
          <w:rStyle w:val="myStyle"/>
        </w:rPr>
        <w:t xml:space="preserve">1.2实践教学管理不够完善　　各高校的传统教学管理制度，过多的围绕教学计划进行被动式的管理，特别是实践教学管理中，将精力大局部放在基本形式内容的管理，却疏忽了实践教学质量的管理，导致了学生实践技能的水平不高　　</w:t>
      </w:r>
    </w:p>
    <w:p/>
    <w:p>
      <w:pPr/>
      <w:r>
        <w:rPr>
          <w:rStyle w:val="myStyle"/>
        </w:rPr>
        <w:t xml:space="preserve">1.3实践教学中过程性考核不够明确　　传统实践教学更多地注重教学结果，而无视了教学过程的效果监控在我校实施基于CDIO模式的信息平安专业人才培养方案过程中，教学过程分解为实际产品的生产和设计过程，因此在教学考核中更应该注重过程性的目标考核，完成一个工程就进行相应教学环节的考核，以此到达较好的教学与生产设计的衔接　　</w:t>
      </w:r>
    </w:p>
    <w:p/>
    <w:p>
      <w:pPr/>
      <w:r>
        <w:rPr>
          <w:rStyle w:val="myStyle"/>
        </w:rPr>
        <w:t xml:space="preserve">1.4实践教学与最新的技术融合不够紧密　　目前网络新技术、新概念开展迅速，而高职院校的生源质量相对于以前却有所下降如何在实践教学过程中，将目前市场主流的信息平安新技术如攻防手段、各种常见密钥破解原理、主流网络预警技术等，融入到教学过程中，同时提高学生的实践技能熟练度，给高职院校的实践教学提出了更高的要求　　</w:t>
      </w:r>
    </w:p>
    <w:p/>
    <w:p>
      <w:pPr/>
      <w:r>
        <w:rPr>
          <w:rStyle w:val="myStyle"/>
        </w:rPr>
        <w:t xml:space="preserve">2.1营造基于绩效模式的实践教学环境　　通过在信息平安专业的师生中进行宣传，展开大讨论，让每一位老师在教学过程中，都牢牢树立绩效模式的理念，让每一位学生都意识到实践能力培养的重要性转变传统思维模式，将实践教学过程转化为严格管理和质量控制的过程，改良传统实践教学中重视教学目标、无视教学过程的做法，从而真正培养学生对于实践课程的主动性和积极性在师生中培养过程管理的理念，将绩效考核的模式运用于信息平安专业调研、人才培养方案制定、教学计划、教学考核、毕业生就业质量等各个环节，使学生的培养全过程都处于质量监控过程中，从而真正实现实践教学质量的提升用ISO9000质量体系标准去衡量每一位教师的实践教学过程，将质量管理的理念进行认真贯彻，同时进一步明确教学管理目标，让每一位教师和学生都知晓自己要到达的目标，共同努力提高职业技能人才的综合素质和职业水平　　</w:t>
      </w:r>
    </w:p>
    <w:p/>
    <w:p>
      <w:pPr/>
      <w:r>
        <w:rPr>
          <w:rStyle w:val="myStyle"/>
        </w:rPr>
        <w:t xml:space="preserve">2.2对实践教学管理制度的标准化　　对于原有的实践教学管理制度，进一步进行细化比照绩效模式的要求，实现对各项管理目标的网格化，真正做到教学设计有目标、教学实施有进度、教学考核有制度、教学效果有比照，通过落实各个环节的任务，对整个实践教学体系实现从制度出发的全过程追溯将各项教学质量管理制度汇编成手册，每一位师生人手一本，里面包括学院和系部关于实践教学管理的文件、制度、各种方案等，真正让信息平安专业的全体师生对于制度熟悉、熟知，到达领会绩效模式中教学质量控制的重要性对于管理制度，不光要表达在制定上，还要切实贯彻在实施过程中，防止各种实践教学管理制度成为应付检查的摆设，真正让管理制度标准整个实践教学过程　　</w:t>
      </w:r>
    </w:p>
    <w:p/>
    <w:p>
      <w:pPr/>
      <w:r>
        <w:rPr>
          <w:rStyle w:val="myStyle"/>
        </w:rPr>
        <w:t xml:space="preserve">2.3不断完善过程性考核环节　　在实施信息平安专业的CDIO工程化教学过程中，考核重点要放在学生的实践能力培养过程中，将教学任务分解成假设干子工程，教师要将精力放在各工程的分解教学过程中，注重培养学生设计与完成产品的能力，同时提高考核标准，做到“有考核目标、有考核过程、有评价结果”，真正落实绩效模式对于教学质量考核的推动作用　　</w:t>
      </w:r>
    </w:p>
    <w:p/>
    <w:p>
      <w:pPr/>
      <w:r>
        <w:rPr>
          <w:rStyle w:val="myStyle"/>
        </w:rPr>
        <w:t xml:space="preserve">2.4建立“校、系、教研室三级联动”的实践教学质量监控体系　　目前在各高校，对于教学管理体系的建立都比拟重视，但是在具体实施中，学校、系部教研室层面的管理却相互脱节，有时候出现制度出现抵触的现象，没有做到很好的协调同时各管理机构目标不明确，职责范围不清晰，从而造成了“都能管、都不管”的局面，过多考虑本单位的利益，没有兼顾到学生的培养质量提高针对上述情况，我们在具体实施绩效模式在信息平安专业教学中的应用时，进一步标准化实践教学课程内容，健全各种教学管理制度和规章制度，细化教学管理流程，积极构建高质量的绩效模式教学管理体系　　实践教学是高职院校提升内涵与竞争力的关键所在从目前的具体实施过程来看，绩效模式应用于信息平安专业的实践教学改革中，已经初见成效，教师的教学积极性得到很大提高，学生的主动学习性也有了显著改善，对于课程的教学效果跟踪和过程性考核都取得了一定的效果未来将进一步深化信息平安专业的教学改革，把实践教学目标、实践教学管理、实践教学评价等各个过程进行无缝衔接，从而形成一个良性的实践教学管理体系，真正提高信息平安专业的培养质量，为社会培养更多的实用性信息平安技术人才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2023-05-27T11:49:17+08:00</dcterms:created>
  <dcterms:modified xsi:type="dcterms:W3CDTF">2023-05-27T11:49:17+08:00</dcterms:modified>
</cp:coreProperties>
</file>

<file path=docProps/custom.xml><?xml version="1.0" encoding="utf-8"?>
<Properties xmlns="http://schemas.openxmlformats.org/officeDocument/2006/custom-properties" xmlns:vt="http://schemas.openxmlformats.org/officeDocument/2006/docPropsVTypes"/>
</file>