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商场人事工作计划</w:t>
      </w:r>
    </w:p>
    <w:p/>
    <w:p/>
    <w:p>
      <w:pPr/>
      <w:r>
        <w:rPr>
          <w:rStyle w:val="myStyle"/>
        </w:rPr>
        <w:t xml:space="preserve">　　人事工作计划怎么写，欢迎阅读</w:t>
      </w:r>
    </w:p>
    <w:p/>
    <w:p>
      <w:pPr/>
      <w:r>
        <w:rPr>
          <w:rStyle w:val="myStyle"/>
        </w:rPr>
        <w:t xml:space="preserve">　　商场人事工作计划(一)</w:t>
      </w:r>
    </w:p>
    <w:p/>
    <w:p>
      <w:pPr/>
      <w:r>
        <w:rPr>
          <w:rStyle w:val="myStyle"/>
        </w:rPr>
        <w:t xml:space="preserve">　　(一)安防管理</w:t>
      </w:r>
    </w:p>
    <w:p/>
    <w:p>
      <w:pPr/>
      <w:r>
        <w:rPr>
          <w:rStyle w:val="myStyle"/>
        </w:rPr>
        <w:t xml:space="preserve">　　确保业主、商户、顾客生命财产安全，是商场正常运营的基本条件，强有力的安防工作是商场正常运营的有力保障。</w:t>
      </w:r>
    </w:p>
    <w:p/>
    <w:p>
      <w:pPr/>
      <w:r>
        <w:rPr>
          <w:rStyle w:val="myStyle"/>
        </w:rPr>
        <w:t xml:space="preserve">　　1、保安工作：</w:t>
      </w:r>
    </w:p>
    <w:p/>
    <w:p>
      <w:pPr/>
      <w:r>
        <w:rPr>
          <w:rStyle w:val="myStyle"/>
        </w:rPr>
        <w:t xml:space="preserve">　　商场营业时间内人流量大，人员庞杂，商场安防工作重在加大巡防频率与突发事件的快速反应能力，实行明岗与便衣巡逻、视频监控相结合，与当地派出所密切配合，重点打击偷盗、抢夺等违法犯罪行为;清理占道经营行为;营业结束后统一清场，实行周密的进出货管理制，紧急治安事件的应急处理……切实营造安全放心的经营消费环境。</w:t>
      </w:r>
    </w:p>
    <w:p/>
    <w:p>
      <w:pPr/>
      <w:r>
        <w:rPr>
          <w:rStyle w:val="myStyle"/>
        </w:rPr>
        <w:t xml:space="preserve">　　工作要点：治安巡逻、经营秩序维护、清理占道、营业结束后的清场管理及出入登记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2023-05-26T22:25:10+08:00</dcterms:created>
  <dcterms:modified xsi:type="dcterms:W3CDTF">2023-05-26T22:25:10+08:00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