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关于部门财务工作计划4篇</w:t>
      </w:r>
    </w:p>
    <w:p/>
    <w:p/>
    <w:p>
      <w:pPr>
        <w:jc w:val="center"/>
      </w:pPr>
      <w:r>
        <w:rPr>
          <w:rStyle w:val="myStyleh4"/>
        </w:rPr>
        <w:t xml:space="preserve">关于部门财务工作计划(篇1)</w:t>
      </w:r>
    </w:p>
    <w:p/>
    <w:p>
      <w:pPr/>
      <w:r>
        <w:rPr>
          <w:rStyle w:val="myStyle"/>
        </w:rPr>
        <w:t xml:space="preserve">
	在新的一年里，我将以崭新的面貌投入到工作中，做好日常财务核算工作，加强财务管理、推动规范管理和加强财务知识学习教育。做到财务工作长计划，短安排。使财务工作在规范化、制度化的环境中发挥作用。特拟订20xx年公司财务工作计划：
</w:t>
      </w:r>
    </w:p>
    <w:p/>
    <w:p>
      <w:pPr/>
      <w:r>
        <w:rPr>
          <w:rStyle w:val="myStyle"/>
        </w:rPr>
        <w:t xml:space="preserve">
	一、财务工作
</w:t>
      </w:r>
    </w:p>
    <w:p/>
    <w:p>
      <w:pPr/>
      <w:r>
        <w:rPr>
          <w:rStyle w:val="myStyle"/>
        </w:rPr>
        <w:t xml:space="preserve">
	1、根据新的制度与准则结合实际情况，进行业务核算，及时对发生业务进行处理，做好财务报表的编制工作，帐务清晰、任务明确。做到财务信息及时、准确的上报。方便领导及时的了解公司的财务状况，经营情况，以便及时有效的做出相应的决策。
</w:t>
      </w:r>
    </w:p>
    <w:p/>
    <w:p>
      <w:pPr/>
      <w:r>
        <w:rPr>
          <w:rStyle w:val="myStyle"/>
        </w:rPr>
        <w:t xml:space="preserve">
	2、必须按岗位责任制坚持原则，秉公办事，做出表率。财务员要有较强的安全意识，现金、票据、各种印鉴的严密保管；对外的保护保密措施，维护个人安全和公司的利益不受到损失。
</w:t>
      </w:r>
    </w:p>
    <w:p/>
    <w:p>
      <w:pPr/>
      <w:r>
        <w:rPr>
          <w:rStyle w:val="myStyle"/>
        </w:rPr>
        <w:t xml:space="preserve">
	3、在往来帐款上及时、准确的记录，并作好每月的对账工作。明确会计的职责，对货款回收的期限把握、回款具体事宜、相关销售责任人都应有相应的监督。
</w:t>
      </w:r>
    </w:p>
    <w:p/>
    <w:p>
      <w:pPr/>
      <w:r>
        <w:rPr>
          <w:rStyle w:val="myStyle"/>
        </w:rPr>
        <w:t xml:space="preserve">
	4、在对发票接收方面，认真做好本职工作尽自己的能力去做好每一笔业务的核查及发票的接收工作，认真完成每月的报税工作。
</w:t>
      </w:r>
    </w:p>
    <w:p/>
    <w:p>
      <w:pPr/>
      <w:r>
        <w:rPr>
          <w:rStyle w:val="myStyle"/>
        </w:rPr>
        <w:t xml:space="preserve">
	二、年检工作
</w:t>
      </w:r>
    </w:p>
    <w:p/>
    <w:p>
      <w:pPr/>
      <w:r>
        <w:rPr>
          <w:rStyle w:val="myStyle"/>
        </w:rPr>
        <w:t xml:space="preserve">
	1、4月左右及时联系工商部门，了解工商年检的相关资料与程序，及时准备相关的材料，报送相关资料进行工商年检。递交材料后，做好对年检的督促，使年检及时顺利完成。
</w:t>
      </w:r>
    </w:p>
    <w:p/>
    <w:p>
      <w:pPr/>
      <w:r>
        <w:rPr>
          <w:rStyle w:val="myStyle"/>
        </w:rPr>
        <w:t xml:space="preserve">
	2、工商年检结束后，进行组织机构年检。联系相关部门准备相关资料，及时报送，督促年检工作顺利完成。
</w:t>
      </w:r>
    </w:p>
    <w:p/>
    <w:p>
      <w:pPr/>
      <w:r>
        <w:rPr>
          <w:rStyle w:val="myStyle"/>
        </w:rPr>
        <w:t xml:space="preserve">
	三、完成领导临时交办的其他工作，做好本职工作的同时，处理好同其他同事的协调关系。使工作流程更加流畅，合理。实用。
</w:t>
      </w:r>
    </w:p>
    <w:p/>
    <w:p>
      <w:pPr/>
      <w:r>
        <w:rPr>
          <w:rStyle w:val="myStyle"/>
        </w:rPr>
        <w:t xml:space="preserve">
	在20xx年工作充分发挥财务的职能作用，使财务管理科学化，核算规范化，费用控制合理化，强化监督力度，细化工作，切实体现财务管理的作用。使得财务运作趋于更合理化，更能符合公司发展的步伐。积极完成本年度计划的各项工作任务，为公司的发展做出更大的贡献。
</w:t>
      </w:r>
    </w:p>
    <w:p/>
    <w:p>
      <w:pPr>
        <w:jc w:val="center"/>
      </w:pPr>
      <w:r>
        <w:rPr>
          <w:rStyle w:val="myStyleh4"/>
        </w:rPr>
        <w:t xml:space="preserve">关于部门财务工作计划(篇2)</w:t>
      </w:r>
    </w:p>
    <w:p/>
    <w:p>
      <w:pPr/>
      <w:r>
        <w:rPr>
          <w:rStyle w:val="myStyle"/>
        </w:rPr>
        <w:t xml:space="preserve">
	(一)根据上级公司下达的预算指导意见，进一步搞好预算管理工作，企业财务工作计划。预算管理作为财务管理中的重要一环，与全面做好财务工作息息相关。在明年的工作当中，要进一步加强对科室、站所的费用预算指导与预算管理，认真做好预算的分析、分解与落实工作，使全面预算管理真正成为全员预算管理，让预算真正发挥其应有的作用。
</w:t>
      </w:r>
    </w:p>
    <w:p/>
    <w:p>
      <w:pPr/>
      <w:r>
        <w:rPr>
          <w:rStyle w:val="myStyle"/>
        </w:rPr>
        <w:t xml:space="preserve">
	(二)结合iso9000质量认证，当好领导的参谋，确保完成上级局(公司)下达的各项指标。今年，公司已走上了良性发展的快车道，卷烟销售与烟叶经营质量不断提高，企业资产得到进一步净化与整合。结合市局(公司)贯彻9000质量认证体系，本着“严、深、细、实”的原则，全面强化两烟责任制的制定与落实，在千辛万苦抓增收的基础上，千方百计研究节支，力争完成各项任务指标，工作计划《企业财务工作计划》。同时，认真研究搞好多种经营工作，围绕盘活资产，对现有闲置的网点和烟站进行对外租赁;认真清理往来帐户，大力回收货款，减少资金占用，提高企业资产负债结构，降低企业资产负债率。根据上级公司物资采购的要求，进一步健全物资比价采购制度。
</w:t>
      </w:r>
    </w:p>
    <w:p/>
    <w:p>
      <w:pPr/>
      <w:r>
        <w:rPr>
          <w:rStyle w:val="myStyle"/>
        </w:rPr>
        <w:t xml:space="preserve">
	(三)继续开展会计从业人员的培训活动，进一步搞好烟站的基础工作，提高管理水平。企业越发展进步，财务管理的作用就越突出。所着企业的不断发展壮大，对财务管理的要求也越来越高。为了适应这一要求，就必须继续开展会计从业人员的培训，提高会计从业人员的水平。在提高会计人员水平的基础上，进一步加强检查督促与指导，搞好会计的基础工作，为更好的参与企业的经营管理工作打下坚实的基础。
</w:t>
      </w:r>
    </w:p>
    <w:p/>
    <w:p>
      <w:pPr/>
      <w:r>
        <w:rPr>
          <w:rStyle w:val="myStyle"/>
        </w:rPr>
        <w:t xml:space="preserve">
	总之，今年财务科的工作在各位领导的支持与帮助下，在各科室和基层站所的配合下，按照党委的部署和安排，认真组织落实，取得了较好的成绩。但是，来年的任务更重，压力更大，我们财务科全体成员将变压力为动力，积极进取，开拓创新，充分发挥财务管理在企业管理中的核心作用，为企业的发展壮大做出新的更大的贡献!
</w:t>
      </w:r>
    </w:p>
    <w:p/>
    <w:p>
      <w:pPr>
        <w:jc w:val="center"/>
      </w:pPr>
      <w:r>
        <w:rPr>
          <w:rStyle w:val="myStyleh4"/>
        </w:rPr>
        <w:t xml:space="preserve">关于部门财务工作计划(篇3)</w:t>
      </w:r>
    </w:p>
    <w:p/>
    <w:p>
      <w:pPr/>
      <w:r>
        <w:rPr>
          <w:rStyle w:val="myStyle"/>
        </w:rPr>
        <w:t xml:space="preserve">
	XX年以来，我们财务科在局公司党委的领导下，在上级局（公司）职能部门的业务指导下，以年初局（公司）提出的“以企业效益为中心，以增强企业综合竞争力为目标，以质量贯标为主线，以人力资源管理为核心，以两烟生产经营和专卖管理为重点，以党的建设和精神文明建设做保障，实现质量记录标准化，技术业务规范化，经营管理科学化，企业效益最大化，推动县烟草在快车道上高速发展”为工作指导思想，全面落实预算管理，强基础，抓规范，充分发挥财务管理在企业管理中的核心作用，各项财务工作有了明显提高，现将XX年财务工作开展情况汇报如下：
</w:t>
      </w:r>
    </w:p>
    <w:p/>
    <w:p>
      <w:pPr/>
      <w:r>
        <w:rPr>
          <w:rStyle w:val="myStyle"/>
        </w:rPr>
        <w:t xml:space="preserve">
	一、以质量贯标为契机，不断增强全员的预算管理意识。
</w:t>
      </w:r>
    </w:p>
    <w:p/>
    <w:p>
      <w:pPr/>
      <w:r>
        <w:rPr>
          <w:rStyle w:val="myStyle"/>
        </w:rPr>
        <w:t xml:space="preserve">
	今年，市局（公司）将我公司列为第一批质量认证达标单位，职工的质量规范意识明显增强。我们以此为契机，根据财务管理的特点以及财务管理的需要，及时出台了局（公司）《全面预算管理制度》，各科室站所分别配备了预算管理员，从而使每项工作有计划、有落实、有监督、有考核。在费用控制方面，一是采取定额包干的方式，将手机、座机费、办公费、油料费定额控制，节约归已、超支自负，培养了职工的节约意识。二是采取预算审批的方式，对定额以外的费用，必须先层层审批，没有审批发生的费用，一律不予报销。在现金预算方面，为提高现金预算的准确性，在实际支付时做到，没有现金预算项目的不予支付，超预算支付标准的不予支付，从而提高了现金预算意识。在职工借款还款方面，规定了借款必须于出发后xx日内还款，并将其写入科室方针目标，确实起到了降低借款数额，减少资金占用，避免呆帐发生的积极作用。
</w:t>
      </w:r>
    </w:p>
    <w:p/>
    <w:p>
      <w:pPr/>
      <w:r>
        <w:rPr>
          <w:rStyle w:val="myStyle"/>
        </w:rPr>
        <w:t xml:space="preserve">
	通过预算管理这一有效的管理手段，职工的规范意识进一步增强，促进了各项工作的开展。
</w:t>
      </w:r>
    </w:p>
    <w:p/>
    <w:p>
      <w:pPr/>
      <w:r>
        <w:rPr>
          <w:rStyle w:val="myStyle"/>
        </w:rPr>
        <w:t xml:space="preserve">
	二、以培训为动力，不断提高财会人员的业务水平。
</w:t>
      </w:r>
    </w:p>
    <w:p/>
    <w:p>
      <w:pPr/>
      <w:r>
        <w:rPr>
          <w:rStyle w:val="myStyle"/>
        </w:rPr>
        <w:t xml:space="preserve">
	几年来，市局（公司）一直把人员培训视为企业发展，增强企业竞争力的突破口，财务管理工作同样迫切需要素质较高的会计从业人员，因此我们根据实际工作的要求，年初就制定了基层会计人员培训计划，有步骤有目的的进行培训，今年共举办了三期会计人员培训班，分别学习了《会计法》、《烟站财务管理核算办法》、《企业管理工作意见》、《工作质量与方针目标考核办法》。通过学习，进一步了解了公司的各项管理制度，懂得了基层烟站会计人员的工作要求，如何更好地做好基层财务工作等。提高了干好基层财务工作的主动性与积极性。
</w:t>
      </w:r>
    </w:p>
    <w:p/>
    <w:p>
      <w:pPr/>
      <w:r>
        <w:rPr>
          <w:rStyle w:val="myStyle"/>
        </w:rPr>
        <w:t xml:space="preserve">
	同时，我们还加强了财务科全体人员的业务培训，财务科全体成员积极参加各种形式的学习，努力提高业务水平，在市局组织的大比武中取得了较好的成绩，同时在财政局组织的财务基础工作检查中，得到好评。财务科成员更是把提高自身素质当成是能否胜任工作，能否提高财务管理水平的头等大事来做。积极进取，努力学习，今年先后有三人次参加了全国会计中级职称考试，二人次参加了全国会计初级考试。烟站会计人员也有多人次报名参加了全国会计初级考试。局（公司）全体财务人员业务技能水平不断提高，为干好工作提供了素质保证。
</w:t>
      </w:r>
    </w:p>
    <w:p/>
    <w:p>
      <w:pPr>
        <w:jc w:val="center"/>
      </w:pPr>
      <w:r>
        <w:rPr>
          <w:rStyle w:val="myStyleh4"/>
        </w:rPr>
        <w:t xml:space="preserve">关于部门财务工作计划(篇4)</w:t>
      </w:r>
    </w:p>
    <w:p/>
    <w:p>
      <w:pPr/>
      <w:r>
        <w:rPr>
          <w:rStyle w:val="myStyle"/>
        </w:rPr>
        <w:t xml:space="preserve">
	在过去的发展中，企业逐步由单一的茶产品发展成为多元产品组合，销售模式也由传统的销售方式提升为品牌营销策略，做为公司的财务部门，应建立与公司发展战略相适应的财务体制，更好的服务于公司。
</w:t>
      </w:r>
    </w:p>
    <w:p/>
    <w:p>
      <w:pPr/>
      <w:r>
        <w:rPr>
          <w:rStyle w:val="myStyle"/>
        </w:rPr>
        <w:t xml:space="preserve">
	具体来讲，应从以几下方面来开展公司：一个定位，两个管理，三个细化。
</w:t>
      </w:r>
    </w:p>
    <w:p/>
    <w:p>
      <w:pPr/>
      <w:r>
        <w:rPr>
          <w:rStyle w:val="myStyle"/>
        </w:rPr>
        <w:t xml:space="preserve">
	一、一个定位：
</w:t>
      </w:r>
    </w:p>
    <w:p/>
    <w:p>
      <w:pPr/>
      <w:r>
        <w:rPr>
          <w:rStyle w:val="myStyle"/>
        </w:rPr>
        <w:t xml:space="preserve">
	一个定位是指财务服务职能的定位，从目前公司财务状况来看，服务职能还限于被动状态，不能准确、及时的为决策层和各个部门提供有效财务数据。随着公司规模日益扩大，销售方式的变革，市场的瞬息万变，财务数据的准确性，及时性越发突出。财务部门必须以此定位为目标，围绕这个目标来开展具体的财务工作。
</w:t>
      </w:r>
    </w:p>
    <w:p/>
    <w:p>
      <w:pPr/>
      <w:r>
        <w:rPr>
          <w:rStyle w:val="myStyle"/>
        </w:rPr>
        <w:t xml:space="preserve">
	二、两个管理：
</w:t>
      </w:r>
    </w:p>
    <w:p/>
    <w:p>
      <w:pPr/>
      <w:r>
        <w:rPr>
          <w:rStyle w:val="myStyle"/>
        </w:rPr>
        <w:t xml:space="preserve">
	两个管理一个是指制度的管理，另外一个指核算的管理
</w:t>
      </w:r>
    </w:p>
    <w:p/>
    <w:p>
      <w:pPr/>
      <w:r>
        <w:rPr>
          <w:rStyle w:val="myStyle"/>
        </w:rPr>
        <w:t xml:space="preserve">
	（1）制度的管理：从目前公司状况来看，员工还习惯于约定的行为来做事，管事。未能将这些特定的约定行为升华公司管理制度和标准化作业流程。致使员工在行使自己职能时，感觉力不从心。制度执行的好坏，主要取决于部门主管层级。做为财务部门负责人不仅要以身作则，维护制度，而且要善于充分利用公司制度作为自己管理的工具，在部门与部门之间，部门内部形成对事不对人、认真执行制度的风气。
</w:t>
      </w:r>
    </w:p>
    <w:p/>
    <w:p>
      <w:pPr/>
      <w:r>
        <w:rPr>
          <w:rStyle w:val="myStyle"/>
        </w:rPr>
        <w:t xml:space="preserve">
	(2)核算的管理：由于公司多块招牌，一套人马的特殊性，同时，加上销售方式的转型
</w:t>
      </w:r>
    </w:p>
    <w:p/>
    <w:p>
      <w:pPr/>
      <w:r>
        <w:rPr>
          <w:rStyle w:val="myStyle"/>
        </w:rPr>
        <w:t xml:space="preserve">
	及以营销部门为单位的成本核算体制，致使公司开设多个账套分别核算，不便于企业的内部管理及其企业发展的需要。个人认为：独立核算各个营销部门以及为营销部门提供财务数据的方向是正确的，但没有必要开设多个账套分别核算，一个账套设定正确的核算架构同样可以达到目前经营和决策需要，同时，还可以有效的提高财务的工作效率减少财务的劳动强度。
</w:t>
      </w:r>
    </w:p>
    <w:p/>
    <w:p>
      <w:pPr/>
      <w:r>
        <w:rPr>
          <w:rStyle w:val="myStyle"/>
        </w:rPr>
        <w:t xml:space="preserve">
	三、三个细化：
</w:t>
      </w:r>
    </w:p>
    <w:p/>
    <w:p>
      <w:pPr/>
      <w:r>
        <w:rPr>
          <w:rStyle w:val="myStyle"/>
        </w:rPr>
        <w:t xml:space="preserve">
	(1)内部分工的细化：一个团队的战斗力决定以后工作开展的成败，目前财务虽有人为分的分工，
</w:t>
      </w:r>
    </w:p>
    <w:p/>
    <w:p>
      <w:pPr/>
      <w:r>
        <w:rPr>
          <w:rStyle w:val="myStyle"/>
        </w:rPr>
        <w:t xml:space="preserve">
	但不够细化和专业，我们在形成财务内部核算制度的同时，对各个成员必须有明确、合理的分工，为每个成员设定目标，计划，权限和定位，将责任落实到人，加强员工的责任心。分工后，队员将分工的具体事务分解为多个“课题”,再根据“课题”计划逐步推进。
</w:t>
      </w:r>
    </w:p>
    <w:p/>
    <w:p>
      <w:pPr/>
      <w:r>
        <w:rPr>
          <w:rStyle w:val="myStyle"/>
        </w:rPr>
        <w:t xml:space="preserve">
	(2)经营计划的细化：
</w:t>
      </w:r>
    </w:p>
    <w:p/>
    <w:p>
      <w:pPr/>
      <w:r>
        <w:rPr>
          <w:rStyle w:val="myStyle"/>
        </w:rPr>
        <w:t xml:space="preserve">
	①公司销售模式的转型，将茶叶市场原有的商超经营渠道变更为经销商的模式经销。在大力发展企业品牌的同时，还须进一步控制经销商的风险，目前，在12家经销商中，企业扶持的经销商占住10家，他们规模还较小，还须依赖公司的赊销政策。个人认为：随着以后经销加盟的增加，公司必须尽快的制定有效的经销商财务管理体制和激励机制。充分利用公司的信用管理政策和价格政策,采取“返利、佣金、折扣”手段，将公司的政策、规范、要求传递给他们，牵引他们与公司共同发展，同时，也将进一步扩大他们销售的积极性，为公司谋求更大的利润空间。
</w:t>
      </w:r>
    </w:p>
    <w:p/>
    <w:p>
      <w:pPr/>
      <w:r>
        <w:rPr>
          <w:rStyle w:val="myStyle"/>
        </w:rPr>
        <w:t xml:space="preserve">
	②营销部门独立核算表格的细化。在干货销售和部分我们掌握的大中型超市销售回款，账扣费用，
</w:t>
      </w:r>
    </w:p>
    <w:p/>
    <w:p>
      <w:pPr/>
      <w:r>
        <w:rPr>
          <w:rStyle w:val="myStyle"/>
        </w:rPr>
        <w:t xml:space="preserve">
	在这点上公司是较为健全的，两个管理中核算管理曾谈到此事，我们必须利用目前现有的状况，将企业营销独立核算的成果更加进一步扩大。结合目前的经营、决策状况，将营销的核算，分析表格固定化，定时定报。
</w:t>
      </w:r>
    </w:p>
    <w:p/>
    <w:p>
      <w:pPr/>
      <w:r>
        <w:rPr>
          <w:rStyle w:val="myStyle"/>
        </w:rPr>
        <w:t xml:space="preserve">
	(3)资产安全、资金流的细化:
</w:t>
      </w:r>
    </w:p>
    <w:p/>
    <w:p>
      <w:pPr/>
      <w:r>
        <w:rPr>
          <w:rStyle w:val="myStyle"/>
        </w:rPr>
        <w:t xml:space="preserve">
	①资产安全：
</w:t>
      </w:r>
    </w:p>
    <w:p/>
    <w:p>
      <w:pPr/>
      <w:r>
        <w:rPr>
          <w:rStyle w:val="myStyle"/>
        </w:rPr>
        <w:t xml:space="preserve">
	≡诳獯嫔唐贩⒒鹾驮履┛獯媾痰慵跋纸鸸芾砩系陌踩还是较为完善,只须将它进一步制度化。但在商品退货和原料收货还须遵循部门相互制约的原则，将仓库替属财务部管理.
</w:t>
      </w:r>
    </w:p>
    <w:p/>
    <w:p>
      <w:pPr/>
      <w:r>
        <w:rPr>
          <w:rStyle w:val="myStyle"/>
        </w:rPr>
        <w:t xml:space="preserve">
	⒐潭ㄗ什管理:对固定资产清理造册，贴标识卡，落实部门及具体人员。
</w:t>
      </w:r>
    </w:p>
    <w:p/>
    <w:p>
      <w:pPr/>
      <w:r>
        <w:rPr>
          <w:rStyle w:val="myStyle"/>
        </w:rPr>
        <w:t xml:space="preserve">
	５椭狄缀钠罚涸谏旯汉笠宦扇氩挚馊啡希再对使用人登陆造册。采取以旧换新的模式。
</w:t>
      </w:r>
    </w:p>
    <w:p/>
    <w:p>
      <w:pPr/>
      <w:r>
        <w:rPr>
          <w:rStyle w:val="myStyle"/>
        </w:rPr>
        <w:t xml:space="preserve">
	びκ照丝睿盒枰增加账款函证，进一步确认款项的正确性。
</w:t>
      </w:r>
    </w:p>
    <w:p/>
    <w:p>
      <w:pPr/>
      <w:r>
        <w:rPr>
          <w:rStyle w:val="myStyle"/>
        </w:rPr>
        <w:t xml:space="preserve">
	②现金流：公司在预算方面已有初步有建立，同时，需要形成制度，二来需要加强重视，开展经营分析会议，进一步落实的各部门预算数据的准确性.
</w:t>
      </w:r>
    </w:p>
    <w:p/>
    <w:p>
      <w:pPr/>
      <w:r>
        <w:rPr>
          <w:rStyle w:val="myStyle"/>
        </w:rPr>
        <w:t xml:space="preserve">
	在近期需要做的：
</w:t>
      </w:r>
    </w:p>
    <w:p/>
    <w:p>
      <w:pPr/>
      <w:r>
        <w:rPr>
          <w:rStyle w:val="myStyle"/>
        </w:rPr>
        <w:t xml:space="preserve">
	1．进一步了解各个环节和细节，做到真正熟悉企业习惯行为。
</w:t>
      </w:r>
    </w:p>
    <w:p/>
    <w:p>
      <w:pPr/>
      <w:r>
        <w:rPr>
          <w:rStyle w:val="myStyle"/>
        </w:rPr>
        <w:t xml:space="preserve">
	2．与各个部门交流，掌握各部门对财务或数据报表的要求,做到各部门需要的数据准确性和及时性.
</w:t>
      </w:r>
    </w:p>
    <w:p/>
    <w:p>
      <w:pPr/>
      <w:r>
        <w:rPr>
          <w:rStyle w:val="myStyle"/>
        </w:rPr>
        <w:t xml:space="preserve">
	3．根据各个部门的要求及公司的经营战略，制定相适应的一个内部账套管理财务的核算体系。
</w:t>
      </w:r>
    </w:p>
    <w:p/>
    <w:p>
      <w:pPr/>
      <w:r>
        <w:rPr>
          <w:rStyle w:val="myStyle"/>
        </w:rPr>
        <w:t xml:space="preserve">
	4．进行内部分工，以目标管理为课题的项目形式推进财务内部牵制各个标准作业流程。
</w:t>
      </w:r>
    </w:p>
    <w:p/>
    <w:p>
      <w:pPr/>
      <w:r>
        <w:rPr>
          <w:rStyle w:val="myStyle"/>
        </w:rPr>
        <w:t xml:space="preserve">
	5．将用友的库存系统和财务总账模块相结合(需增开存货核算模块)。再充分利用ufo报表的特性。直接调用公司决策使用的经营管理决策数据.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2023-07-09T10:54:18+08:00</dcterms:created>
  <dcterms:modified xsi:type="dcterms:W3CDTF">2023-07-09T10:54:18+08:00</dcterms:modified>
</cp:coreProperties>
</file>

<file path=docProps/custom.xml><?xml version="1.0" encoding="utf-8"?>
<Properties xmlns="http://schemas.openxmlformats.org/officeDocument/2006/custom-properties" xmlns:vt="http://schemas.openxmlformats.org/officeDocument/2006/docPropsVTypes"/>
</file>