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医院出纳2019工作计划</w:t>
      </w:r>
    </w:p>
    <w:p/>
    <w:p/>
    <w:p>
      <w:pPr/>
      <w:r>
        <w:rPr>
          <w:rStyle w:val="myStyle"/>
        </w:rPr>
        <w:t xml:space="preserve">
	时间一晃而过，弹指之间，2019年已经到来，让我们来做个工作计划，提高认识，积累经验，为新年的工作指引方向。
</w:t>
      </w:r>
    </w:p>
    <w:p/>
    <w:p>
      <w:pPr>
        <w:jc w:val="center"/>
      </w:pPr>
      <w:r>
        <w:rPr>
          <w:rStyle w:val="myStyleh4"/>
        </w:rPr>
        <w:t xml:space="preserve">医院出纳2019工作计划（一）</w:t>
      </w:r>
    </w:p>
    <w:p/>
    <w:p>
      <w:pPr/>
      <w:r>
        <w:rPr>
          <w:rStyle w:val="myStyle"/>
        </w:rPr>
        <w:t xml:space="preserve">
	新年度，医院方面将财务工作要求十分严格，而财务部门也将从：财务会计工作、价格管理方面、信息与统计方面和固定资产医疗设备方面入手。现将出纳工作计划如下：
</w:t>
      </w:r>
    </w:p>
    <w:p/>
    <w:p>
      <w:pPr/>
      <w:r>
        <w:rPr>
          <w:rStyle w:val="myStyle"/>
        </w:rPr>
        <w:t xml:space="preserve">
	一、医院财务工作计划
</w:t>
      </w:r>
    </w:p>
    <w:p/>
    <w:p>
      <w:pPr/>
      <w:r>
        <w:rPr>
          <w:rStyle w:val="myStyle"/>
        </w:rPr>
        <w:t xml:space="preserve">
	1、在财务会计核算上：完善收入，费用支出及退费以及代金券发放回收核算的各项制度，加强监督；完善利润预测，资金预算的准确性，形成预算体制下的财务运作及分析体系。
</w:t>
      </w:r>
    </w:p>
    <w:p/>
    <w:p>
      <w:pPr/>
      <w:r>
        <w:rPr>
          <w:rStyle w:val="myStyle"/>
        </w:rPr>
        <w:t xml:space="preserve">
	2、在管理会计核算上：加强物流周转次数，有效控制资金利用率，实行物资安全库存量管理，科室限量备用及领用制度，提倡节约使用减少损耗，利用电脑信息系统建立安全库存量预警提示；加强进货成本的监督，完善进货（包括新产品、新物质）的报批程序及合同管理；加强各项售价（包括产品、物质）的报批程序及信息系统管理，制定最低售价的信息预警提示；加强广告费用的预算及执行的报批程序及合同管理，加强预决算的分析及有效广告投放如：（版面的合理分布等）的统计分析体系，配合营销策划部提供有效的统计数据以供领导决策；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配合总部的管理要求，做好本院在税收工作上的合理性安排，加强完善各项帐证管理，做好各项税种的预算及核算工作；实现柜员机，刷卡机、现金交款共存的局面为医院的收入管理创造良好的环境。
</w:t>
      </w:r>
    </w:p>
    <w:p/>
    <w:p>
      <w:pPr/>
      <w:r>
        <w:rPr>
          <w:rStyle w:val="myStyle"/>
        </w:rPr>
        <w:t xml:space="preserve">
	二、医院财务人员目标管理
</w:t>
      </w:r>
    </w:p>
    <w:p/>
    <w:p>
      <w:pPr/>
      <w:r>
        <w:rPr>
          <w:rStyle w:val="myStyle"/>
        </w:rPr>
        <w:t xml:space="preserve">
	在收入与成本的关系上进行理顺，做到配比的合理性。分项目分分部门核算材料。成本上按收入的配比原则进行完善细化进行分类，区分好手术中材料领用，销售类的物资发出特别对科室领用，免费领用等加强监督。
</w:t>
      </w:r>
    </w:p>
    <w:p/>
    <w:p>
      <w:pPr/>
      <w:r>
        <w:rPr>
          <w:rStyle w:val="myStyle"/>
        </w:rPr>
        <w:t xml:space="preserve">
	三、价格管理
</w:t>
      </w:r>
    </w:p>
    <w:p/>
    <w:p>
      <w:pPr/>
      <w:r>
        <w:rPr>
          <w:rStyle w:val="myStyle"/>
        </w:rPr>
        <w:t xml:space="preserve">
	1、医院物资（包括假体材料）进货上加强合同管理体制，对新产品新物资严格把关，配合领导层对医院使用物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jc w:val="center"/>
      </w:pPr>
      <w:r>
        <w:rPr>
          <w:rStyle w:val="myStyleh4"/>
        </w:rPr>
        <w:t xml:space="preserve">医院出纳2019工作计划（二）</w:t>
      </w:r>
    </w:p>
    <w:p/>
    <w:p>
      <w:pPr/>
      <w:r>
        <w:rPr>
          <w:rStyle w:val="myStyle"/>
        </w:rPr>
        <w:t xml:space="preserve">
	2019年，院领导对我们财务部明确了要求，每个人都责任重大，为了完成工作任务，特制定计划如下：
</w:t>
      </w:r>
    </w:p>
    <w:p/>
    <w:p>
      <w:pPr/>
      <w:r>
        <w:rPr>
          <w:rStyle w:val="myStyle"/>
        </w:rPr>
        <w:t xml:space="preserve">
	一、加强固定资产、医疗设备管理
</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
</w:t>
      </w:r>
    </w:p>
    <w:p/>
    <w:p>
      <w:pPr/>
      <w:r>
        <w:rPr>
          <w:rStyle w:val="myStyle"/>
        </w:rPr>
        <w:t xml:space="preserve">
	假体：假体存货量已进行品种、规格、结构上的安全库存量设置，目前库存量已大部分超出安全库存数，只能继续消耗，少进多出的原则逐步加速存货周转，并进行换货处理，目前只余下麦格的假体在换货上存在很大难度。
</w:t>
      </w:r>
    </w:p>
    <w:p/>
    <w:p>
      <w:pPr/>
      <w:r>
        <w:rPr>
          <w:rStyle w:val="myStyle"/>
        </w:rPr>
        <w:t xml:space="preserve">
	医用物资及药品：目前药品已实现科室备用，科室领用在发货上进行限量控制以促进节约及减少损耗，如实行定额定量或与实现收入挂钩的原则，尚难于操作，医用物资及药品目前已进行合理归类但未进行安全库存量的设置。
</w:t>
      </w:r>
    </w:p>
    <w:p/>
    <w:p>
      <w:pPr/>
      <w:r>
        <w:rPr>
          <w:rStyle w:val="myStyle"/>
        </w:rPr>
        <w:t xml:space="preserve">
	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
</w:t>
      </w:r>
    </w:p>
    <w:p/>
    <w:p>
      <w:pPr/>
      <w:r>
        <w:rPr>
          <w:rStyle w:val="myStyle"/>
        </w:rPr>
        <w:t xml:space="preserve">
	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
</w:t>
      </w:r>
    </w:p>
    <w:p/>
    <w:p>
      <w:pPr/>
      <w:r>
        <w:rPr>
          <w:rStyle w:val="myStyle"/>
        </w:rPr>
        <w:t xml:space="preserve">
	二、日常工作管理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2、及时收回医院各项收入，开出收据，大额现金及时存入银行，存在坐支现金现象。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5、为配合医院发展需用，协同本部门主管一同完成公户银行工作事宜，以及开立银行承兑汇票账户等。
</w:t>
      </w:r>
    </w:p>
    <w:p/>
    <w:p>
      <w:pPr/>
      <w:r>
        <w:rPr>
          <w:rStyle w:val="myStyle"/>
        </w:rPr>
        <w:t xml:space="preserve">
	随着不断的学习和深入，我对本职工作有了更深刻的理解，相信在新的一年里可以更加出色的完成工作任务。
</w:t>
      </w:r>
    </w:p>
    <w:p/>
    <w:p>
      <w:pPr>
        <w:jc w:val="center"/>
      </w:pPr>
      <w:r>
        <w:rPr>
          <w:rStyle w:val="myStyleh4"/>
        </w:rPr>
        <w:t xml:space="preserve">医院出纳2019工作计划（三）</w:t>
      </w:r>
    </w:p>
    <w:p/>
    <w:p>
      <w:pPr/>
      <w:r>
        <w:rPr>
          <w:rStyle w:val="myStyle"/>
        </w:rPr>
        <w:t xml:space="preserve">
	2019年，财务部全体人员必须认真履行工作职责，严格执行财经纪律，努力增收节支，强化服务意识，认真完成领导交给的各项工作任务。具体工作中，我将做出以下几个工作计划：
</w:t>
      </w:r>
    </w:p>
    <w:p/>
    <w:p>
      <w:pPr/>
      <w:r>
        <w:rPr>
          <w:rStyle w:val="myStyle"/>
        </w:rPr>
        <w:t xml:space="preserve">
	一、完善财务制度，规范会计基础
</w:t>
      </w:r>
    </w:p>
    <w:p/>
    <w:p>
      <w:pPr/>
      <w:r>
        <w:rPr>
          <w:rStyle w:val="myStyle"/>
        </w:rPr>
        <w:t xml:space="preserve">
	进一步完善健全工作职责和财务管理制度，明确会计机构、会计人员的设置，规定收支范围、审批权限和审批程序，使我单位的财务审计工作真正做到了有规可依，有章可循。努力协助领导尽可能向上争取资金。在对原始签证的审核、装订和记账凭证的制作及会计档案的整理等方面，严格按照上级规定操作，确保会计基础工作的规范完整。
</w:t>
      </w:r>
    </w:p>
    <w:p/>
    <w:p>
      <w:pPr/>
      <w:r>
        <w:rPr>
          <w:rStyle w:val="myStyle"/>
        </w:rPr>
        <w:t xml:space="preserve">
	二、狠抓增收节支，搞好资金监管
</w:t>
      </w:r>
    </w:p>
    <w:p/>
    <w:p>
      <w:pPr/>
      <w:r>
        <w:rPr>
          <w:rStyle w:val="myStyle"/>
        </w:rPr>
        <w:t xml:space="preserve">
	从预算上看我单位基础较差，底子较薄，债务比较重，因此收支矛盾十分突出。为此，我们一是加大增收节支力度。保证营收则收，努力节约开支，力争收支平衡；二是严格控制开支。在去年与办公室配合，制定出台了考勤费、水费、电费、电话费、修车、加油及招待等方面的管理办法的基础上，在进行细化，并在具体工作中严格执行，节省非生产性开支，杜绝了铺张浪费现象，做到了把有限的资金用在刀刃上。
</w:t>
      </w:r>
    </w:p>
    <w:p/>
    <w:p>
      <w:pPr/>
      <w:r>
        <w:rPr>
          <w:rStyle w:val="myStyle"/>
        </w:rPr>
        <w:t xml:space="preserve">
	三、确保重点支出，努力化解债务
</w:t>
      </w:r>
    </w:p>
    <w:p/>
    <w:p>
      <w:pPr/>
      <w:r>
        <w:rPr>
          <w:rStyle w:val="myStyle"/>
        </w:rPr>
        <w:t xml:space="preserve">
	在支出安排上，按照预算进度，统筹兼顾。按照保工资、保医疗金、保养老金、保正常运转、再尽能力化解债务的顺序，确保全年重点支出的需要。
</w:t>
      </w:r>
    </w:p>
    <w:p/>
    <w:p>
      <w:pPr/>
      <w:r>
        <w:rPr>
          <w:rStyle w:val="myStyle"/>
        </w:rPr>
        <w:t xml:space="preserve">
	四、正视困难局面，积极争取资金
</w:t>
      </w:r>
    </w:p>
    <w:p/>
    <w:p>
      <w:pPr/>
      <w:r>
        <w:rPr>
          <w:rStyle w:val="myStyle"/>
        </w:rPr>
        <w:t xml:space="preserve">
	经济效益差，无其他创收途径，再有包袱较重，致使我院资金压力非常大，要想彻底扭转这种困难的局面，我们需要多措并举，要努力发展经营，搞自主创收，但这需要几年的努力，不可能立竿见影，因此，当务之急是积极协助领导向上争取资金，拓宽扶持资金来源渠道。为我单位的正常运转提供资金上的保证。
</w:t>
      </w:r>
    </w:p>
    <w:p/>
    <w:p>
      <w:pPr/>
      <w:r>
        <w:rPr>
          <w:rStyle w:val="myStyle"/>
        </w:rPr>
        <w:t xml:space="preserve">
	五、切实搞好服务，树立良好形象
</w:t>
      </w:r>
    </w:p>
    <w:p/>
    <w:p>
      <w:pPr/>
      <w:r>
        <w:rPr>
          <w:rStyle w:val="myStyle"/>
        </w:rPr>
        <w:t xml:space="preserve">
	财务审计科是我单位的一个窗口，服务质量的好坏直接关系到我单位的形象，我们做到了既严格按照制度办事，又热情周到服务。无论是谁到财务审计科办理业务或咨询有关事宜，我们都做到微笑服务，热情接待，尽可能为他们排忧解难，让他们高兴而来，满意而归，树立了良好的财务人员形象。
</w:t>
      </w:r>
    </w:p>
    <w:p/>
    <w:p>
      <w:pPr/>
      <w:r>
        <w:rPr>
          <w:rStyle w:val="myStyle"/>
        </w:rPr>
        <w:t xml:space="preserve">
	2019年的工作，对于我院的持续长期发展、繁荣稳定具有非常重要的意义，财务出纳人员一定会紧紧围绕院里的中心工作，服从领导，团结协作，恪守职责，踏踏实实，不遗余力地完成各项任务，为我院的健康快速发展而努力工作。
</w:t>
      </w:r>
    </w:p>
    <w:p/>
    <w:p>
      <w:pPr>
        <w:jc w:val="center"/>
      </w:pPr>
      <w:r>
        <w:rPr>
          <w:rStyle w:val="myStyleh4"/>
        </w:rPr>
        <w:t xml:space="preserve">医院出纳2019工作计划（四）</w:t>
      </w:r>
    </w:p>
    <w:p/>
    <w:p>
      <w:pPr/>
      <w:r>
        <w:rPr>
          <w:rStyle w:val="myStyle"/>
        </w:rPr>
        <w:t xml:space="preserve">
	随着不断的学习和深入，我对本职工作有了更深刻的认识。我的工作内容可以说既简单又繁琐。例如登账，全医院的现金日记账及银行存款日记账都由我来逐笔登记汇总。庞大的工作量、准确无误的帐务要求，使我必须细心、耐心的操作。
</w:t>
      </w:r>
    </w:p>
    <w:p/>
    <w:p>
      <w:pPr/>
      <w:r>
        <w:rPr>
          <w:rStyle w:val="myStyle"/>
        </w:rPr>
        <w:t xml:space="preserve">
	出纳工作总结及2011年工作计划第三部分
</w:t>
      </w:r>
    </w:p>
    <w:p/>
    <w:p>
      <w:pPr/>
      <w:r>
        <w:rPr>
          <w:rStyle w:val="myStyle"/>
        </w:rPr>
        <w:t xml:space="preserve">
	随着医院不断的发展壮大，学习新的知识早已经显得十分重要。下面是本人2019年的工作计划：
</w:t>
      </w:r>
    </w:p>
    <w:p/>
    <w:p>
      <w:pPr/>
      <w:r>
        <w:rPr>
          <w:rStyle w:val="myStyle"/>
        </w:rPr>
        <w:t xml:space="preserve">
	一、加强自我综合能力，提高专业素养
</w:t>
      </w:r>
    </w:p>
    <w:p/>
    <w:p>
      <w:pPr/>
      <w:r>
        <w:rPr>
          <w:rStyle w:val="myStyle"/>
        </w:rPr>
        <w:t xml:space="preserve">
	1、开始阅读现金管理条例、银行结算制度，严格执行银行结算制度和医院的费用报销规定等，负责办理借款和各项费用的报销、应付款项的支付。在资金紧张的情况下，希望医院领导给予我分轻重缓急支付各项支出的权利。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3、根据记账凭证，逐笔收付后在记账凭证签章，做到合法准确、手续完备、单证齐全。
</w:t>
      </w:r>
    </w:p>
    <w:p/>
    <w:p>
      <w:pPr/>
      <w:r>
        <w:rPr>
          <w:rStyle w:val="myStyle"/>
        </w:rPr>
        <w:t xml:space="preserve">
	4、逐笔序时登记现金日记账、银行存款日记账，做到日清月结，并与库存现金相核对，发现错误及时查找原因，并向领导及时汇报。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7、定期和不定期向医院领导汇报工作。
</w:t>
      </w:r>
    </w:p>
    <w:p/>
    <w:p>
      <w:pPr/>
      <w:r>
        <w:rPr>
          <w:rStyle w:val="myStyle"/>
        </w:rPr>
        <w:t xml:space="preserve">
	8、协助各部门完成一些分外工作。
</w:t>
      </w:r>
    </w:p>
    <w:p/>
    <w:p>
      <w:pPr/>
      <w:r>
        <w:rPr>
          <w:rStyle w:val="myStyle"/>
        </w:rPr>
        <w:t xml:space="preserve">
	9、完成医院领导临时交办的其他各项工作任务。
</w:t>
      </w:r>
    </w:p>
    <w:p/>
    <w:p>
      <w:pPr/>
      <w:r>
        <w:rPr>
          <w:rStyle w:val="myStyle"/>
        </w:rPr>
        <w:t xml:space="preserve">
	二、了解财务审计业务，熟悉审计程序和方法
</w:t>
      </w:r>
    </w:p>
    <w:p/>
    <w:p>
      <w:pPr/>
      <w:r>
        <w:rPr>
          <w:rStyle w:val="myStyle"/>
        </w:rPr>
        <w:t xml:space="preserve">
	1、在实训之前应熟悉模拟实训资料，了解被审计单位的基本情况以及会计报表审计的要求并准备好实训所需工具。
</w:t>
      </w:r>
    </w:p>
    <w:p/>
    <w:p>
      <w:pPr/>
      <w:r>
        <w:rPr>
          <w:rStyle w:val="myStyle"/>
        </w:rPr>
        <w:t xml:space="preserve">
	2、实训正式开始后必须仔细阅读、讨论模拟材料，认真判断模拟材料中提供的信息，按照中国注册会计师指南的要求完成初步审计活动、审计计划、风险评估、控制测试和实质性测试、评价证据和发表审计意见等工作。
</w:t>
      </w:r>
    </w:p>
    <w:p/>
    <w:p>
      <w:pPr/>
      <w:r>
        <w:rPr>
          <w:rStyle w:val="myStyle"/>
        </w:rPr>
        <w:t xml:space="preserve">
	3、通过学习，我们能运用现代风险导向理论，选择审计程序，掌握各种审计方法的应用，掌握销售与收款循环、购货与付款循环、生产循环、筹资与投资循环、货币资金审计工作底稿的编写与审计报告的撰写，从而提高我们理论联系实际、分析与解决实际问题的能力，并具备审计实务的初步操作能力。
</w:t>
      </w:r>
    </w:p>
    <w:p/>
    <w:p>
      <w:pPr/>
      <w:r>
        <w:rPr>
          <w:rStyle w:val="myStyle"/>
        </w:rPr>
        <w:t xml:space="preserve">
	领导把我摆上了这个的位置，那我就应该也必须在这个位置上有所作为，我将本着稳定是前提、创新是动力、发展是目标的整体思路继续前行。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2023-10-28T07:58:56+08:00</dcterms:created>
  <dcterms:modified xsi:type="dcterms:W3CDTF">2023-10-28T07:58:56+08:00</dcterms:modified>
</cp:coreProperties>
</file>

<file path=docProps/custom.xml><?xml version="1.0" encoding="utf-8"?>
<Properties xmlns="http://schemas.openxmlformats.org/officeDocument/2006/custom-properties" xmlns:vt="http://schemas.openxmlformats.org/officeDocument/2006/docPropsVTypes"/>
</file>