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师德演讲稿：倡师德</w:t>
      </w:r>
    </w:p>
    <w:p/>
    <w:p/>
    <w:p>
      <w:pPr/>
      <w:r>
        <w:rPr>
          <w:rStyle w:val="myStyle"/>
        </w:rPr>
        <w:t xml:space="preserve">
	师德演讲稿：倡师德 铸师魂
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能以一个教师的身份站在这个讲台上，我感到万分的荣幸和激动，我为能从事这个事业而感到骄傲和自豪。俗话说的好：醉后方知酒味浓，为师方知为师难。从教七年，虽有山重水复疑无路的困惑，但更多的是柳暗花明又一村的惊喜。七年的辛勤耕耘，七年的默默守望，让我深深喜爱上了教师这一平凡而又充实的职业，更让我深深地体会到了作为一位教师的艰辛与责任。
</w:t>
      </w:r>
    </w:p>
    <w:p/>
    <w:p>
      <w:pPr/>
      <w:r>
        <w:rPr>
          <w:rStyle w:val="myStyle"/>
        </w:rPr>
        <w:t xml:space="preserve">
	初登教坛，我担任语文科教学，由于之前从事的是法律服务工作，使我深深地领会到什么是“隔行如隔山”。但是，我既然选择了教师这一职业，我就要努力做一名合格的老师。俗话说“笨鸟先飞”，每次上课之前，我都会把其他老师的教案、学习笔记借来阅读，不懂的做标记，再请教其他老师。在语文组老师们的帮助下，我精心准备了一堂课，获得了领导和老师们的好评。当下课铃声响起，我如释重负。从老师们脸上露出的赞许的微笑，我知道：我成功了！带着这一成功的喜悦，我更加努力的学习，使自己很快融入到语文教师这一角色。为了丰富学生的语文知识、提高写作能力，我大量阅读书籍以武装自己的知识储备，利用网络写一些小文章，并鼓励学生们一起写。当我把他们写的小文章打印出来分发给他们时，看着他们开心地笑着、跳着，我感到做一名语文老师真好。
</w:t>
      </w:r>
    </w:p>
    <w:p/>
    <w:p>
      <w:pPr/>
      <w:r>
        <w:rPr>
          <w:rStyle w:val="myStyle"/>
        </w:rPr>
        <w:t xml:space="preserve">
	正当我带领着学生们徜徉在语文知识的海洋时，学校为加强“双师型”教师队伍建设，派我们年轻教师外出学习。这就意味着要把刚刚进入到语文教师角色的我转型为专业课教师。我的学习任务是数控车床操作。虽然培训前，我做好了思想准备。但是当听到培训老师说的那些专业术语时，我感觉就像是在”听天书”。学习到第八天，我还不能用指令编程，更别提半个月内独立操作加工零件了。我很苦恼，怕自己完成不了学校领导交给的学习任务。眼看培训时间过半，就在我准备退怯的时候，学生们的一个电话给了我莫大的鼓励。他们说：老师我们想你了。您学习辛苦吗？等您回来送您一只千纸鹤，是时晓磊同学叠的。我说你们开玩笑吧？他们说是真的。在我外出培训的这几天，小时候因车祸失去右臂的时晓磊每天都在练习我教他叠的千纸鹤，终于成功了。在座的都知道，叠千纸鹤双手健全的人都很费劲，仅凭一只手去完成它，得付出多么大的努力啊。想到这，我怎么能轻易放弃呢？通过最后几天的努力和冲刺，我终于在考核时交上了一个合格的'工件，顺利取得中级证书，圆满完成这次学习任务。
</w:t>
      </w:r>
    </w:p>
    <w:p/>
    <w:p>
      <w:pPr/>
      <w:r>
        <w:rPr>
          <w:rStyle w:val="myStyle"/>
        </w:rPr>
        <w:t xml:space="preserve">
	这次培训磨练了我的意志，使我在今后的工作、生活中，遇到再大的困难都无所畏惧，也更加坚定了我立足职业教育的决心。每当看到那一双双渴求的目光，一张张专注的面容，不由得让人身心激动，我似乎融入到无比圣洁的情境，生命也因此赢得了壮丽的升华。要当好一名教师，就要爱岗敬业，热爱学生，爱得专心致志，爱得无私无畏！教师对学生的爱，就是“师爱”。师爱就是师魂，是师德最好的体现。
</w:t>
      </w:r>
    </w:p>
    <w:p/>
    <w:p>
      <w:pPr/>
      <w:r>
        <w:rPr>
          <w:rStyle w:val="myStyle"/>
        </w:rPr>
        <w:t xml:space="preserve">
	“教育无小事，事事是教育；教育无小节，节节是楷模。”为人师表，身教重于言传。让我们在这半亩方田里勤耕力作，用自己高尚的师德，真诚的师爱,为师之责塑造学生的灵魂，让自己的生命之火为教育事业而燃烧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2023-04-26T18:41:06+08:00</dcterms:created>
  <dcterms:modified xsi:type="dcterms:W3CDTF">2023-04-26T18:41:06+08:00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