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中小幼二年级上册期末模拟卷一公开课教案教学设计课件</w:t>
      </w:r>
    </w:p>
    <w:p/>
    <w:p/>
    <w:p>
      <w:pPr/>
      <w:r>
        <w:rPr>
          <w:rStyle w:val="myStyle"/>
        </w:rPr>
        <w:t xml:space="preserve">关于中小幼二年级上册期末模拟卷一公开课教案教学设计课件【一等奖】的文档。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2023-05-21T11:47:25+08:00</dcterms:created>
  <dcterms:modified xsi:type="dcterms:W3CDTF">2023-05-21T11:47:25+08:00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