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2015医院团委工作计划</w:t>
      </w:r>
    </w:p>
    <w:p/>
    <w:p/>
    <w:p>
      <w:pPr/>
      <w:r>
        <w:rPr>
          <w:rStyle w:val="myStyle"/>
        </w:rPr>
        <w:t xml:space="preserve">
	2015年市人民医院团委将在院党委、团市委的领导下，院工会的支持下，紧紧围绕医院的中心工作，按照院八届二次职代会 “突出一个宗旨、搞好两个适应、做到三个确保、推进四项活动”及团市委2015年工作要点，团结带领全院团员青年立足本职，爱岗敬业，力求工作方式的不断创新，为医院发展建设做贡献，现制定年度工作计划如下：
</w:t>
      </w:r>
    </w:p>
    <w:p/>
    <w:p>
      <w:pPr/>
      <w:r>
        <w:rPr>
          <w:rStyle w:val="myStyle"/>
        </w:rPr>
        <w:t xml:space="preserve">
	一、尽快落实好换届选举工作，完善新一届团委领导班子：
</w:t>
      </w:r>
    </w:p>
    <w:p/>
    <w:p>
      <w:pPr/>
      <w:r>
        <w:rPr>
          <w:rStyle w:val="myStyle"/>
        </w:rPr>
        <w:t xml:space="preserve">
	为更好开展工作，沿用上届组织建制，成立两个支部，第一支部为手术科室，包括三个外科、妇产科、五官科及手术室，第二支部包括三个内科、儿科及医技、后勤科室，选出组织能力强，愿为广大团员青年服务的支部委员，明确责任，为以后更好开展工作打下坚实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2023-07-17T04:58:21+08:00</dcterms:created>
  <dcterms:modified xsi:type="dcterms:W3CDTF">2023-07-17T04:58:21+08:00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