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关于网络的演讲稿范文</w:t>
      </w:r>
    </w:p>
    <w:p/>
    <w:p/>
    <w:p>
      <w:pPr/>
      <w:r>
        <w:rPr>
          <w:rStyle w:val="myStyle"/>
        </w:rPr>
        <w:t xml:space="preserve">
	关于网络的演讲稿范文
</w:t>
      </w:r>
    </w:p>
    <w:p/>
    <w:p>
      <w:pPr/>
      <w:r>
        <w:rPr>
          <w:rStyle w:val="myStyle"/>
        </w:rPr>
        <w:t xml:space="preserve">
	导语：演讲稿也叫演讲词，它是在较为隆重的仪式上和某些公众场合发表的讲话文稿。 下面小编整理的关于网络的演讲稿范文，希望对大家有帮助。
</w:t>
      </w:r>
    </w:p>
    <w:p/>
    <w:p>
      <w:pPr>
        <w:jc w:val="center"/>
      </w:pPr>
      <w:r>
        <w:rPr>
          <w:rStyle w:val="myStyleh4"/>
        </w:rPr>
        <w:t xml:space="preserve">
	篇一：关于网络的演讲稿范文</w:t>
      </w:r>
    </w:p>
    <w:p/>
    <w:p>
      <w:pPr/>
      <w:r>
        <w:rPr>
          <w:rStyle w:val="myStyle"/>
        </w:rPr>
        <w:t xml:space="preserve">
	随着信息时代的来临，电脑互联网以最先进的方式，成为全社会各阶层人士所必须的学习工具、交流工具。其目的是把我们改造为真正的信息时代的新人类：一个会运用新工具的人；创造新生活的人；一个真正与时俱进的人！ 可惜的是，当今有大多数人还没有真正感觉到互联网的作用，还不知自己即将成为新时代的文盲：不能安心地学习电脑应用技术，没有自己的电子邮箱；不会上传、下载文件；不能快速录入文字、编辑文档。甚至连鼠标都没有碰过，工作中像收发个电子邮件或绘制个表格这样的简单的事情还得到处请人。有时间怎么不就自己学学呢？我们已经进入了信息时代，我们是跨时代的人，面对互联网怎么还能无动于衷呢？却还天天不以为然，在平庸琐碎的日常事务中打发时光。 与此相反，就要向那些在老年大学计算机班学习的老同志们学习了，他们虽然已年愈花甲，仍然勤奋好学，积极学习计算机知识，嘴里默念王旁青头兼五一，土士二干十寸雨??五笔字根助记词，手指在键盘敲打出一串串文字，学习的劲头比我们年轻人都高！就连这些老年人都能做到如此，我们年轻人又有什么理由不去学习、掌握计算机知识呢？ 在信息高速发达的今天，我们必须重视网络发展趋势，积极学习掌握新技能，做信息时代的行家里手。否则你将成为一个新时代的文盲！那么，走进信息时代我们应该做好哪些事情呢？首先要有终身学习的心态。要明白“过期的知识就是废料”的道理，要努力学习电子计算机基础知识以及电脑网络专业知识。学习新的知识，摄取新的信息，储存新的观念，就是积累无形的资本，就是往自己的帐户上存钱，就是往自己的大脑里进货，才不至于与时代脱节，被时代淘汰。 高尔基说过：人的知识越广，人的本身也就越完善。毫无疑问，在这个时代里谁也不能对网络的扩张无动于衷，坐视不理。学习网络，应用网络来学习，将是大势所趋。走进信息时代的人们一定要认清时代的要求，不断增强自我意识，努力学习，增强自己的知识修养，勇敢地承担起历史的重任并迎接信息时代的挑战！
</w:t>
      </w:r>
    </w:p>
    <w:p/>
    <w:p>
      <w:pPr>
        <w:jc w:val="center"/>
      </w:pPr>
      <w:r>
        <w:rPr>
          <w:rStyle w:val="myStyleh4"/>
        </w:rPr>
        <w:t xml:space="preserve">
	篇二：关于网络的演讲稿范文</w:t>
      </w:r>
    </w:p>
    <w:p/>
    <w:p>
      <w:pPr/>
      <w:r>
        <w:rPr>
          <w:rStyle w:val="myStyle"/>
        </w:rPr>
        <w:t xml:space="preserve">
	1. 前阵子南韩政府与重要机关在内的四十多个 .KR 域名内的网站都分别遭到分散式阻断服务 DDoS 攻击黑客至少入侵了四个南韩当地的点对点 P2P文件分享网络，并且在某些分享的文件内植入了恶意程序代码，让使用者在不知情的状况下安装了恶意文件。对南韩政府的情报工作产生了一些消极影响。
</w:t>
      </w:r>
    </w:p>
    <w:p/>
    <w:p>
      <w:pPr/>
      <w:r>
        <w:rPr>
          <w:rStyle w:val="myStyle"/>
        </w:rPr>
        <w:t xml:space="preserve">
	2. 调查局在最近的一份报告中指出2010年是僵尸网络（Botnet）年，全球遭遇攻击数量中僵尸网络名列第一。不久前，台湾当局就破获了一起国家级的僵尸网络；该僵尸网络连接台湾的主控台(CNC)，以2万多个病毒，对30多个国家同时发动拒绝式服务的攻击。2005年一月美国一位20岁的年轻人，使用botnet 僵尸网络瘫痪西雅图-西北医学中心的医疗系统，造成约一百五十万美金的损失，并危害到该院病人的生命。2008年，中国的黑客发动botnet 僵尸网络大军，DDoS攻击著名的巴哈姆特游戏社交网站，要求该网站配合其宣传，否则将继续阻断其服务；美国联邦调查局指出，全球约有一百多万台的电脑遭受bot控制成为botnet 僵尸网络一员，在不知不觉中黑客已经利用你的电脑为所欲为了。
</w:t>
      </w:r>
    </w:p>
    <w:p/>
    <w:p>
      <w:pPr/>
      <w:r>
        <w:rPr>
          <w:rStyle w:val="myStyle"/>
        </w:rPr>
        <w:t xml:space="preserve">
	3. 组织首脑奥萨马-本-拉登(Osama bin Laden)的死讯让整个互联网沸腾了。位于巴基斯坦阿伯塔巴德(Abbottabad)市一位IT顾问早在官方新闻机构宣布该事件的前6个小时，就已经在其Twitter上直播了直升飞机盘旋和爆炸的动 静。这使得他的个人网站地址成为众多追逐此事件的民众和媒体
</w:t>
      </w:r>
    </w:p>
    <w:p/>
    <w:p>
      <w:pPr/>
      <w:r>
        <w:rPr>
          <w:rStyle w:val="myStyle"/>
        </w:rPr>
        <w:t xml:space="preserve">
	争相访问之地。Websense安全实验室却在第一时间发现黑客已经攻击了Athar的网站，并使其指向某黑洞攻击开发工具）Websense希望提醒每个人在点击某个新链接以查看本-拉登之死的相关资讯时都应该谨慎，不要调入陷进，黑客会盯上类似Athar的个人热点网站，并威胁到通过搜索引擎访问过来的所有用户。而这样以爆炸性新闻为饵的攻击方式对于企业也是十分危险的，因为员工通常会在企业网络中搜索该类新闻，并最终导致企业遭遇风险或者数据泄露威胁。
</w:t>
      </w:r>
    </w:p>
    <w:p/>
    <w:p>
      <w:pPr/>
      <w:r>
        <w:rPr>
          <w:rStyle w:val="myStyle"/>
        </w:rPr>
        <w:t xml:space="preserve">
	中国： 4. ,“秒杀”购物热近年来在网上兴起,许多购物网站上都会有大量“秒杀”广告不断闪烁,以秒为单位的倒计时器飞速跳跃,点击“秒杀”广告就能购买到低价甚至无偿的商品。但是也有部分犯罪分子自办“秒杀”网站,诱使网民上当。当前不法分子实施“秒杀”诈骗有四种主要方式:一是以正规公司或组织的名义制作一个假网站,发布大量低价物品“秒杀”广告,通过谎称受害人“秒杀”商品成功等信息,让受害人向其指定的账户打款,骗取财物；二是制作大量与某个知名网站相似的“秒杀”钓鱼网站诱骗受害者进入,受害人一旦在该网站页面填写银行账户、密码等信息,财产安全就会受到威胁；三是通过大量发布“秒杀”广告,骗取网民点击其制作的网站,并在网站“秒杀器”软件中暗藏木马病毒,通过木马病毒控制受害者电脑,从而盗窃个人及企业相关信息。四是通过欺骗网络消费者充值购买“秒杀币”等商品,骗取钱财。
</w:t>
      </w:r>
    </w:p>
    <w:p/>
    <w:p>
      <w:pPr/>
      <w:r>
        <w:rPr>
          <w:rStyle w:val="myStyle"/>
        </w:rPr>
        <w:t xml:space="preserve">
	措施：
</w:t>
      </w:r>
    </w:p>
    <w:p/>
    <w:p>
      <w:pPr/>
      <w:r>
        <w:rPr>
          <w:rStyle w:val="myStyle"/>
        </w:rPr>
        <w:t xml:space="preserve">
	5. 如何识别网络信息的真伪 nbsp;网络本来是一个非常非常好的信息工具，而目前却没有充分发挥其价值，主要原因便在于网络信息的虚假性。其实，要判断网络信息是否真实并不是一件很难的事情。 一、通过全面阅读信息，先从常理上来判断其真伪。所谓常理，如：买东西要拿钱，而且买东西的大致价位很容易了解到。不付出就不要得到，天上不会掉馅饼，等等。如果你要买东西，不要仅仅是贪便宜，俗话说“便宜东西没好货”是也；更不要期望不拿钱别人会给你东西，那也许就是诱饵。当你发现一些信息上说有好事，要判断一下事情是否符合常理，太便宜的东西可能就是假货、次品；别人无缘无故给你好处，可能就是先让你偿点甜头，然后再宰你。
</w:t>
      </w:r>
    </w:p>
    <w:p/>
    <w:p>
      <w:pPr/>
      <w:r>
        <w:rPr>
          <w:rStyle w:val="myStyle"/>
        </w:rPr>
        <w:t xml:space="preserve">
	二、看信息发布者所发表信息内容中有没有诸如：电话，传真，地址，资质文件，技术术语准确与否，等等。通过这些，可以判断信息真伪的70％左右。我们也看到好多发布信息者，那些虚假信息，大多只有QQ号，没有电话，尤其没有固定电话号码，没有网址，更谈不上资质资料等。对一些有一定技术含量的“东西”，虚假信息发布者更是说不出个一二三来。
</w:t>
      </w:r>
    </w:p>
    <w:p/>
    <w:p>
      <w:pPr/>
      <w:r>
        <w:rPr>
          <w:rStyle w:val="myStyle"/>
        </w:rPr>
        <w:t xml:space="preserve">
	三、从时间上来判断。同一则信息，假如是假的，他会打一枪换一个地方，或者过一两天就要改头换面；也即经不起时间的考验。而真实的信息则不然，真实的信息，发布者会想让其永远保存下来，而且期望其一成不变地出现在大众的视野里。
</w:t>
      </w:r>
    </w:p>
    <w:p/>
    <w:p>
      <w:pPr/>
      <w:r>
        <w:rPr>
          <w:rStyle w:val="myStyle"/>
        </w:rPr>
        <w:t xml:space="preserve">
	四、多方考证。如了解一个公司如何，要从行业情况判断，要从其服务过的客户那里了解情况，要通过工商管理等部门了解其是否正常经营，等等。
</w:t>
      </w:r>
    </w:p>
    <w:p/>
    <w:p>
      <w:pPr/>
      <w:r>
        <w:rPr>
          <w:rStyle w:val="myStyle"/>
        </w:rPr>
        <w:t xml:space="preserve">
	五、经验是最好的老师。我们生活在这个诚信日渐衰微的时代，很大一部分人曾经有过上当受骗的经历；即使侥幸自己没有遇到过，也会很容易听说过身边的人，或亲友，或同事上当受骗的故事。所以，自己的或别人的经历就是我们判断信息真伪的最好老师，不仿引以为“前车之鉴”，牢牢记着，时时惊醒。
</w:t>
      </w:r>
    </w:p>
    <w:p/>
    <w:p>
      <w:pPr/>
      <w:r>
        <w:rPr>
          <w:rStyle w:val="myStyle"/>
        </w:rPr>
        <w:t xml:space="preserve">
	六、提高警惕性，时时防范。在做到以上几点的同时，不要忘了最重要的一环－－警惕性。要做到“警钟长鸣”，防患于未然！
</w:t>
      </w:r>
    </w:p>
    <w:p/>
    <w:p>
      <w:pPr/>
      <w:r>
        <w:rPr>
          <w:rStyle w:val="myStyle"/>
        </w:rPr>
        <w:t xml:space="preserve">
	七．有些大型网站，是导致虚假信息的根源。为了流量，很多大型网站对免费或者收费发布的信息没有设置审核措施。就拿网店来说，既然可以不要审核就可以开店，即使通过支付宝第三方保证来支付货款，难免出现以次充好甚至用二手货来替代正品的现象。所以，判断信息的真假并不能够从网站设置的诚信或者有担保来衡量。因为诚信与担保是出于商业的目的，利润的驱使导致其甚至比免费发布的信息都更有虚假的可能。这就象很多广告产品一样，花钱做广告的目的是为了让“虚假变为表面的真实”，而收钱方的目的是为了收钱，利益驱使总是让其成为“帮凶”。
</w:t>
      </w:r>
    </w:p>
    <w:p/>
    <w:p>
      <w:pPr/>
      <w:r>
        <w:rPr>
          <w:rStyle w:val="myStyle"/>
        </w:rPr>
        <w:t xml:space="preserve">
	八、流量大的网站虚假的东西自然越多，这就象一个黑市。而那些并不是为了追求流量，有目的引导流量的网站，往往是“人流量”相对没有那么大却都是“真正的生意人在浏览”。
</w:t>
      </w:r>
    </w:p>
    <w:p/>
    <w:p>
      <w:pPr/>
      <w:r>
        <w:rPr>
          <w:rStyle w:val="myStyle"/>
        </w:rPr>
        <w:t xml:space="preserve">
	九、虚假信息的主人一般都不是真名真姓，其在网上的痕迹一般很少，因为担心出事之后自己难以逃脱关系。
</w:t>
      </w:r>
    </w:p>
    <w:p/>
    <w:p>
      <w:pPr/>
      <w:r>
        <w:rPr>
          <w:rStyle w:val="myStyle"/>
        </w:rPr>
        <w:t xml:space="preserve">
	十、虚假信息的联系方式一般都用手机，那是因为手机容易换号码，而且现在办理手机号码都可以不要身份证。
</w:t>
      </w:r>
    </w:p>
    <w:p/>
    <w:p>
      <w:pPr/>
      <w:r>
        <w:rPr>
          <w:rStyle w:val="myStyle"/>
        </w:rPr>
        <w:t xml:space="preserve">
	十一、虚假信息给人的感觉总是非常真实的，信息的表现面面俱到。这就好像是我们实际生活中的骗子，风度翩翩而且穿金戴银，给人一种气势。
</w:t>
      </w:r>
    </w:p>
    <w:p/>
    <w:p>
      <w:pPr/>
      <w:r>
        <w:rPr>
          <w:rStyle w:val="myStyle"/>
        </w:rPr>
        <w:t xml:space="preserve">
	十二、虚假的信息总是要求我们通过邮箱或者手机信息来联系他或者她，因为实际上这个信息本身就是虚假的，他或者她根本就不是专门在做这个事情。 据上，辨别虚假信息也就不难了。首先通过搜索网进行搜索，看看是否能够找到该主人的经历，如果不能，假的可能性就很大了；其次，看看其联系方式是不是只用手机，能不能即时联系上他或者她，同时对其信息的表达进行分析，看看是否有意修饰；最后，尝试一下能否搜索到其姓名对应的身份证号码，通过身份证号码查询来判断此人的真实性。
</w:t>
      </w:r>
    </w:p>
    <w:p/>
    <w:p>
      <w:pPr/>
      <w:r>
        <w:rPr>
          <w:rStyle w:val="myStyle"/>
        </w:rPr>
        <w:t xml:space="preserve">
	随着一般大众在工作和生活上越来越仰赖全球信息网络，趋势科技建议各国都应将网络安全视为国防安全的必要一环。大型企业、ISP 及政府机关应通力合作，共同防止 Bot 网络横行，并且预先侦查僵尸网络/傀儡网络 Botnet活动。
</w:t>
      </w:r>
    </w:p>
    <w:p/>
    <w:p>
      <w:pPr>
        <w:jc w:val="center"/>
      </w:pPr>
      <w:r>
        <w:rPr>
          <w:rStyle w:val="myStyleh4"/>
        </w:rPr>
        <w:t xml:space="preserve">
	篇三：关于网络的演讲稿范文</w:t>
      </w:r>
    </w:p>
    <w:p/>
    <w:p>
      <w:pPr/>
      <w:r>
        <w:rPr>
          <w:rStyle w:val="myStyle"/>
        </w:rPr>
        <w:t xml:space="preserve">
	老师、童鞋们，大家好！偶是176班的康利南，站在这里真真的赶脚灰常地紧张。不造小伙伴们能从我说话的方式中感觉出来有神马不一样的吗？对，网络流行语。
</w:t>
      </w:r>
    </w:p>
    <w:p/>
    <w:p>
      <w:pPr/>
      <w:r>
        <w:rPr>
          <w:rStyle w:val="myStyle"/>
        </w:rPr>
        <w:t xml:space="preserve">
	话说，2015年刚过去三分之一，最新最火的十大网络流行语排行榜已经火热出炉。据说，2015年有一种特技叫做duang，有一种男神叫做小鲜肉，有一种人气叫做少女心收割机。2015年，有钱就是任性，没钱就要多读书、多跑步。2015年李建成了猫系理科男，胡彦斌成了国民男票。2015年拉窗帘真的很重要，2015年夸人帅要说颜值爆表，说人丑要说不忍直视。2015年的这些网络流行语，大家造吗？
</w:t>
      </w:r>
    </w:p>
    <w:p/>
    <w:p>
      <w:pPr/>
      <w:r>
        <w:rPr>
          <w:rStyle w:val="myStyle"/>
        </w:rPr>
        <w:t xml:space="preserve">
	那么问题就来了，为什么网络词如此流行呢？
</w:t>
      </w:r>
    </w:p>
    <w:p/>
    <w:p>
      <w:pPr/>
      <w:r>
        <w:rPr>
          <w:rStyle w:val="myStyle"/>
        </w:rPr>
        <w:t xml:space="preserve">
	首先呢，它和互联网的普及密不可分。互联网为网民创造了一个可以信赖的虚拟空间，在这里，大家可以充分发挥自己的创造力和想象力，天马行空，畅所欲言，表达自己的喜怒哀乐。因此网络流行语是互联网时代催生的产物。
</w:t>
      </w:r>
    </w:p>
    <w:p/>
    <w:p>
      <w:pPr/>
      <w:r>
        <w:rPr>
          <w:rStyle w:val="myStyle"/>
        </w:rPr>
        <w:t xml:space="preserve">
	其次，网络流行语具有它自身的优势。第一，形式简洁、形象直观。华中科技大学文学院男生王文谨，耗费了212天，写了16万字的情书，涉及到了散文、诗歌等多种文体，装订成册，还取名为《我不愿让你一个人》。大家看看，这个男生多用心良苦啊！可是结果呢？女孩十分感动，然后拒绝了他。这样一件事，用一句话就可以概括出来：“十动然拒”，够简洁，够形象吧。第二，网络语言自身语言幽默、用语新颖，易于模仿。例如：“元芳，你怎么看”的“元芳体”（我们班有王方，你怎么看）；“且行且珍惜”的“马伊P体”、“陈欧体”等等。而2015年开年最风趣幽默，最火的要输成龙大哥的duang体了，被改编成不同的版本，有结婚版的'，分手版的、三鹿奶粉版的等等，其中我们学生版的是这样写的：“一开始让我去学校的时候，其实我，是拒绝的。不能你让我去我就去。我跟妈妈讲，我拒绝，我要当海贼王的女人，去学校会很没面子的。妈妈跟我讲，去学校会加特技，duang、duang~很帅、很拉风的。加了特技以后呢，我学习也都会是duang~很厉害的。我想让你们看到我上学的时候是这个样子的，你们上学的时候也会是这个样子的。”
</w:t>
      </w:r>
    </w:p>
    <w:p/>
    <w:p>
      <w:pPr/>
      <w:r>
        <w:rPr>
          <w:rStyle w:val="myStyle"/>
        </w:rPr>
        <w:t xml:space="preserve">
	再者，网络流行语和人们的日常生活相互影响。网络流行语产生于社会生活。
</w:t>
      </w:r>
    </w:p>
    <w:p/>
    <w:p>
      <w:pPr/>
      <w:r>
        <w:rPr>
          <w:rStyle w:val="myStyle"/>
        </w:rPr>
        <w:t xml:space="preserve">
	又再次服务于日常生活，从而推动了它的流行。不知道大家在超市买可口可乐的时候，是否发现了它已经换了新包装。现在的可乐包装上都会出现不同的标签，有“型男”、月光族”、喵星人”、“氧气美女”、白富美”、天然呆”、高富帅”、邻家女孩”、“纯爷们”、文艺青年”、小萝莉”、粉丝”等二十多种网络流行语。他们来自于网络中，在现实中又得到人们的青睐。或许这就是一个标签化的时代。
</w:t>
      </w:r>
    </w:p>
    <w:p/>
    <w:p>
      <w:pPr/>
      <w:r>
        <w:rPr>
          <w:rStyle w:val="myStyle"/>
        </w:rPr>
        <w:t xml:space="preserve">
	然而，网络词的流行，是喜，还是忧呢？一些年轻人认为，使用网络流行语可以使网民间的对话和交流变得轻松、活泼、幽默，进而拉近网民之间的距离。可是，网上的距离拉近了，那现实中的距离呢，我们与父母，亲人的距离呢？前不久，在微博上看到我看到过这样一句话：“网络流行语啊，请你慢点走，等等你的爸爸妈妈大爷大妈爷爷奶奶啊”这样的话不觉让人心疼，虚拟世界中的距离近了，现实的距离却愈发远了。你这么做，你妈妈真的不造啊！
</w:t>
      </w:r>
    </w:p>
    <w:p/>
    <w:p>
      <w:pPr/>
      <w:r>
        <w:rPr>
          <w:rStyle w:val="myStyle"/>
        </w:rPr>
        <w:t xml:space="preserve">
	频繁使用网络流行语与上一代的代沟越来越大，那现在小孩子的教育，和语言习得环境又怎样呢？我呢，有一个小外甥，他三岁的时候，我带他玩，路过一家超市，他喊道：“姨姨、姨姨，买东西吧”我问他：“买啥”，他老说：买东西，买东西。后来我不耐烦了就说了句：“买毛线啊”于是，就真成了“姨姨，买毛线吧，买毛线吧”还有我们小时候常背诵的《论语》，现在却是这样：“吾日三省吾身，高吗？富吗？帅吗？”这样的做法，其实真的是在误导小朋友，继而就会导致他们在交流、写作时经常出现有不规范的语言现象，甚至不知道什么是规范的语言现象。因此，国家新闻出版广电总局在2014年11月27日已发出通知明令禁止在电视剧等媒体上使用某些网络流行词。而这，估计将会对规范现代汉语扫除些许的障碍，而其未来的道路依然任重而道远。
</w:t>
      </w:r>
    </w:p>
    <w:p/>
    <w:p>
      <w:pPr/>
      <w:r>
        <w:rPr>
          <w:rStyle w:val="myStyle"/>
        </w:rPr>
        <w:t xml:space="preserve">
	马上就要五一了，说实话，世界那么大，我想去看看。只是没有钱，只好上网了？不，我要回家陪父母，和小朋友玩耍，那我们就“周一见”喽，谢谢。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2023-09-02T19:00:34+08:00</dcterms:created>
  <dcterms:modified xsi:type="dcterms:W3CDTF">2023-09-02T19:00:34+08:00</dcterms:modified>
</cp:coreProperties>
</file>

<file path=docProps/custom.xml><?xml version="1.0" encoding="utf-8"?>
<Properties xmlns="http://schemas.openxmlformats.org/officeDocument/2006/custom-properties" xmlns:vt="http://schemas.openxmlformats.org/officeDocument/2006/docPropsVTypes"/>
</file>