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企业团支部工作计划范文精选</w:t>
      </w:r>
    </w:p>
    <w:p/>
    <w:p/>
    <w:p>
      <w:pPr/>
      <w:r>
        <w:rPr>
          <w:rStyle w:val="myStyle"/>
        </w:rPr>
        <w:t xml:space="preserve">　　作为党的后备军，我们团委应在明年的工作中发挥应有的作用。</w:t>
      </w:r>
    </w:p>
    <w:p/>
    <w:p>
      <w:pPr/>
      <w:r>
        <w:rPr>
          <w:rStyle w:val="myStyle"/>
        </w:rPr>
        <w:t xml:space="preserve">　　近年来，随着国内市场经济的蓬勃发展，企业体制变革的加速，以及人才流动的相对频繁。团组织的概念往往在每个人离开校园，走上工作岗位后，就在人的心目中逐渐淡忘或消失了。集团今天成立了团委，就是要在党组织的领导下，重新找回青年人应有的集体意识，让大家都有一种归属感，并建立组织体系，以便于开展一系列的工作。</w:t>
      </w:r>
    </w:p>
    <w:p/>
    <w:p>
      <w:pPr/>
      <w:r>
        <w:rPr>
          <w:rStyle w:val="myStyle"/>
        </w:rPr>
        <w:t xml:space="preserve">　　作为党的后备军，我们团委应在明年的工作中发挥应有的作用。首先，团组织的带头人要充分把握团员的思想动态，通过完善团员的登记、注册、考核等工作，建立完整的团员个人档案，宣传策动，从点滴做起，塑造并强化团组织的思想意识，提高团员青年的认识。使每个团员思想上合力，行动上合拍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2023-05-21T16:40:27+08:00</dcterms:created>
  <dcterms:modified xsi:type="dcterms:W3CDTF">2023-05-21T16:40:27+08:00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