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优秀教育实习报告</w:t>
      </w:r>
    </w:p>
    <w:p/>
    <w:p/>
    <w:p>
      <w:pPr/>
      <w:r>
        <w:rPr>
          <w:rStyle w:val="myStyle"/>
        </w:rPr>
        <w:t xml:space="preserve">　　每个工作都得有过硬的行业知识，有了这个才能站稳，而实习就是让我们学到更多的行业知识。下面这篇《优秀教育实习报告》是</w:t>
      </w:r>
    </w:p>
    <w:p/>
    <w:p>
      <w:pPr/>
      <w:r>
        <w:rPr>
          <w:rStyle w:val="myStyle"/>
        </w:rPr>
        <w:t xml:space="preserve">　　建议我使用强制方法。比如说罚站、罚蹲等。诚然，这种方法可以勉强维持班级秩序。然而，这也无疑加深了老师与学生之间的隔阂，甚至会使学生产生厌学的心理。作为教育工作者，就要想方设法创设民主和谐的教学气氛，在教学活动中建立平等的师生关系。而且，教师要把自己当成活动中的一员，是学生活动的组织者、参与者、引发者，是学生的学习伙伴、知心朋友。</w:t>
      </w:r>
    </w:p>
    <w:p/>
    <w:p>
      <w:pPr/>
      <w:r>
        <w:rPr>
          <w:rStyle w:val="myStyle"/>
        </w:rPr>
        <w:t xml:space="preserve">　　为了办好这个班会，我努力为每一个同学创造展示自我的机会，提供展现自我的平台，使每一个学生都能够体验到成功的愉悦，感觉到自我的价值，品尝到其中的乐趣。结果，在准备班会的过程中，同学们都很积极。班会的节目花样繁多，唱歌、跳舞等应有尽有。每个学生的积极性都很浓烈、热情也很高涨。最后一曲学生独唱――“春天在哪里?”把班会推向了高潮。当然，在开展班会活动过程中，我也发现了许多问题，并在方法上有待改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2023-04-13T15:02:44+08:00</dcterms:created>
  <dcterms:modified xsi:type="dcterms:W3CDTF">2023-04-13T15:02:44+08:00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