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人教版4年级上册语文月考试题</w:t>
      </w:r>
    </w:p>
    <w:p/>
    <w:p/>
    <w:p>
      <w:pPr/>
      <w:r>
        <w:rPr>
          <w:rStyle w:val="myStyle"/>
        </w:rPr>
        <w:t xml:space="preserve">姓名:人教版2018秋季第二次月考四年级语文试题考号:满分100分时间90分钟亲爱的同学沉着应试,认真书写,祝你取得满意成绩!※※※※※※、基础知识（40※※※※※※※※※※※※1分）、给下列加点字选择正确的读音，打上横线（6分）帘帘飞瀑（pi召开zhao zhao撒谎sa sha※※※※※※ku）※※※※※※一模一样（mu mo）侍候（ci shi给予gei Ji※※※※※※</w:t>
      </w:r>
    </w:p>
    <w:p/>
    <w:p>
      <w:pPr/>
      <w:r>
        <w:rPr>
          <w:rStyle w:val="myStyle"/>
        </w:rPr>
        <w:t xml:space="preserve">2、看拼音，写词语（8分）※※※※※※※※※※※※lian xilan dudcong yu※※※※※※※※※※※※※※※※※※kai pileng kuqing xie※※※※※※※※※※※※※※※※※※※※※※※※heng guanjiang miansui yuer an※※※※※※※※※※※※※※※※※※</w:t>
      </w:r>
    </w:p>
    <w:p/>
    <w:p>
      <w:pPr/>
      <w:r>
        <w:rPr>
          <w:rStyle w:val="myStyle"/>
        </w:rPr>
        <w:t xml:space="preserve">3、把“假如、假说、假使、假想”填入相应的句子里（8分）※※※※※※1我们想到蟋蟀用来挖掘的工具是那样简单，这座住宅真可以算※※※※※※※※※※※※是伟大的工程了※※※※※※※※※※※※2魏格纳提出的关于大陆漂移的（）,引起了地质界的震动※※※※※※※※※※※※3教授肯定了他的（）,有道理，只是没有足够的事实加以证明※※※※※※※※※※※※4这本书发行了20万册，（）每册有3个读者，那就有60万※※※※※※※※※※※※人读过了※※※※※※※※※※※※</w:t>
      </w:r>
    </w:p>
    <w:p/>
    <w:p>
      <w:pPr/>
      <w:r>
        <w:rPr>
          <w:rStyle w:val="myStyle"/>
        </w:rPr>
        <w:t xml:space="preserve">4、按要求写句子（8分）※※※※※※</w:t>
      </w:r>
    </w:p>
    <w:p/>
    <w:p>
      <w:pPr/>
      <w:r>
        <w:rPr>
          <w:rStyle w:val="myStyle"/>
        </w:rPr>
        <w:t xml:space="preserve">（1）美丽的姑娘说，她是智慧的女儿（改为用第一人称直接叙述的句子）※※※※※※※※※※※※※※※※※※</w:t>
      </w:r>
    </w:p>
    <w:p/>
    <w:p>
      <w:pPr/>
      <w:r>
        <w:rPr>
          <w:rStyle w:val="myStyle"/>
        </w:rPr>
        <w:t xml:space="preserve">（2）山洪过后，人们出工、收工、赶集、访友，来来去去，不得不拖鞋挽裤（改为陈述句）※※※※※※※※※※※※※※※※※※</w:t>
      </w:r>
    </w:p>
    <w:p/>
    <w:p>
      <w:pPr/>
      <w:r>
        <w:rPr>
          <w:rStyle w:val="myStyle"/>
        </w:rPr>
        <w:t xml:space="preserve">（3）巨人生活在漂亮的花园和孩子们中间，感到无比的幸福（改为反问句）</w:t>
      </w:r>
    </w:p>
    <w:p/>
    <w:p>
      <w:pPr/>
      <w:r>
        <w:rPr>
          <w:rStyle w:val="myStyle"/>
        </w:rPr>
        <w:t xml:space="preserve">（4）秦兵马俑是举世无双、享誉世界的珍贵历史文物（缩句）</w:t>
      </w:r>
    </w:p>
    <w:p/>
    <w:p>
      <w:pPr/>
      <w:r>
        <w:rPr>
          <w:rStyle w:val="myStyle"/>
        </w:rPr>
        <w:t xml:space="preserve">5、根据课文内容填空（10分）</w:t>
      </w:r>
    </w:p>
    <w:p/>
    <w:p>
      <w:pPr/>
      <w:r>
        <w:rPr>
          <w:rStyle w:val="myStyle"/>
        </w:rPr>
        <w:t xml:space="preserve">（1）《爱的教育》是意大利作家的一部日记体儿童小说，原名《心》，我们学过的一篇课文就出自于此</w:t>
      </w:r>
    </w:p>
    <w:p/>
    <w:p>
      <w:pPr/>
      <w:r>
        <w:rPr>
          <w:rStyle w:val="myStyle"/>
        </w:rPr>
        <w:t xml:space="preserve">（2）在欢送叔叔出国的宴会上，爸爸吟起了唐代王维的诗句“</w:t>
      </w:r>
    </w:p>
    <w:p/>
    <w:p>
      <w:pPr/>
      <w:r>
        <w:rPr>
          <w:rStyle w:val="myStyle"/>
        </w:rPr>
        <w:t xml:space="preserve">（3）苏轼的诗句“,”告诉我们，只有多视角地全面观察，才能抓住它的本质特征</w:t>
      </w:r>
    </w:p>
    <w:p/>
    <w:p>
      <w:pPr/>
      <w:r>
        <w:rPr>
          <w:rStyle w:val="myStyle"/>
        </w:rPr>
        <w:t xml:space="preserve">（4）四面荷花三面柳，o</w:t>
      </w:r>
    </w:p>
    <w:p/>
    <w:p>
      <w:pPr/>
      <w:r>
        <w:rPr>
          <w:rStyle w:val="myStyle"/>
        </w:rPr>
        <w:t xml:space="preserve">（5）人而无信，o、阅读理解（25分）（-）课内阅读（13分）猫的性格实在有些古怪说它老实吧，它的确有时候很乖它会找个暖和的地方，成天睡大觉,（）,什么事也不过问可是，它决定要出去玩玩，就会出走一天一夜，任凭谁怎么呼唤，??它也不肯回来说它贪玩吧，的确是呀，要不怎么会一天一夜不回家呢？可是，它听到老鼠的一点响动，又是多么尽职它（），一连就是几个钟头，非把老鼠等出来不可！</w:t>
      </w:r>
    </w:p>
    <w:p/>
    <w:p>
      <w:pPr/>
      <w:r>
        <w:rPr>
          <w:rStyle w:val="myStyle"/>
        </w:rPr>
        <w:t xml:space="preserve">1.在文中括号里填上合适的词语（2分）</w:t>
      </w:r>
    </w:p>
    <w:p/>
    <w:p>
      <w:pPr/>
      <w:r>
        <w:rPr>
          <w:rStyle w:val="myStyle"/>
        </w:rPr>
        <w:t xml:space="preserve">2.用文中加点的词语写一句话（2分）</w:t>
      </w:r>
    </w:p>
    <w:p/>
    <w:p>
      <w:pPr/>
      <w:r>
        <w:rPr>
          <w:rStyle w:val="myStyle"/>
        </w:rPr>
        <w:t xml:space="preserve">3.请用横线画出猫尽职尽责的句子（3分）</w:t>
      </w:r>
    </w:p>
    <w:p/>
    <w:p>
      <w:pPr/>
      <w:r>
        <w:rPr>
          <w:rStyle w:val="myStyle"/>
        </w:rPr>
        <w:t xml:space="preserve">1.给短文加上一个合适的题目，写在文前的横线上（2分）</w:t>
      </w:r>
    </w:p>
    <w:p/>
    <w:p>
      <w:pPr/>
      <w:r>
        <w:rPr>
          <w:rStyle w:val="myStyle"/>
        </w:rPr>
        <w:t xml:space="preserve">2.选择括号里的正确读音打“V二（2分）</w:t>
      </w:r>
    </w:p>
    <w:p/>
    <w:p>
      <w:pPr/>
      <w:r>
        <w:rPr>
          <w:rStyle w:val="myStyle"/>
        </w:rPr>
        <w:t xml:space="preserve">3.“魄”用音序查字法，先查声母（），再查音节（）；用部首查字法先查部首（）再查（）画“魄”的义项有A依附形体而存在的精神；B精神，魄力“惊心动魄”中“魄”的意思应选（）o（5分）</w:t>
      </w:r>
    </w:p>
    <w:p/>
    <w:p>
      <w:pPr/>
      <w:r>
        <w:rPr>
          <w:rStyle w:val="myStyle"/>
        </w:rPr>
        <w:t xml:space="preserve">4.“面对小战士离去的身影，姑娘的眼泪不由自主地落了下来……”此刻，姑娘会想些什么呢？请展开合理的想象写写吧（3分）</w:t>
      </w:r>
    </w:p>
    <w:p/>
    <w:p>
      <w:pPr/>
      <w:r>
        <w:rPr>
          <w:rStyle w:val="myStyle"/>
        </w:rPr>
        <w:t xml:space="preserve">三、交流平台（5分）一学期的学习生活即将结束，你得到了哪些收获？吸取了哪些教训？动手写一写吧！</w:t>
      </w:r>
    </w:p>
    <w:p/>
    <w:p>
      <w:pPr/>
      <w:r>
        <w:rPr>
          <w:rStyle w:val="myStyle"/>
        </w:rPr>
        <w:t xml:space="preserve">四、习作（30分）生活是一首喜怒哀乐的交响曲，请你以“我曾经哭过”或“我曾经笑过”为题写一篇文章，注意选取生活中的一件事，把为什么哭或者笑写清楚要求语言通顺，400字左右。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2023-05-12T00:00:53+08:00</dcterms:created>
  <dcterms:modified xsi:type="dcterms:W3CDTF">2023-05-12T00:00:53+08:00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