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2015年企业出纳工作计划范文 企业出纳工作流程</w:t></w:r></w:p><w:p/><w:p/><w:p><w:pPr/><w:r><w:rPr><w:rStyle w:val="myStyle"/></w:rPr><w:t xml:space="preserve"><p>　　《2014年企业出纳工作计划范文》是由财务工作计划栏目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2023-05-11T21:31:35+08:00</dcterms:created>
  <dcterms:modified xsi:type="dcterms:W3CDTF">2023-05-11T21:31:35+08:00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