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医院科室年度工作计划</w:t>
      </w:r>
    </w:p>
    <w:p/>
    <w:p/>
    <w:p>
      <w:pPr/>
      <w:r>
        <w:rPr>
          <w:rStyle w:val="myStyle"/>
        </w:rPr>
        <w:t xml:space="preserve">
	无论是单位还是个人，无论办什么事情，事先都应有个打算和安排。有了工作计划，工作就有了明确的
目标和具体的步骤，就可以协调大家的行动，增强工作的主动性，减少盲目性，使工作有条不紊地进行。下面是
</w:t>
      </w:r>
    </w:p>
    <w:p/>
    <w:p>
      <w:pPr/>
      <w:r>
        <w:rPr>
          <w:rStyle w:val="myStyle"/>
        </w:rPr>
        <w:t xml:space="preserve">
	时间过得真快，转眼间我们就迎来了崭新的一年。2013在院领导的支持下，通过不断的努力，完成了上级部门下达的各项任务，但仍有许多不足之处，2014我们将更加努力，争取在各方面比去年更上一个台阶，现从本镇实际出发特制定2014儿童保健工作计划。
</w:t>
      </w:r>
    </w:p>
    <w:p/>
    <w:p>
      <w:pPr/>
      <w:r>
        <w:rPr>
          <w:rStyle w:val="myStyle"/>
        </w:rPr>
        <w:t xml:space="preserve">
	一，整体目标：
</w:t>
      </w:r>
    </w:p>
    <w:p/>
    <w:p>
      <w:pPr/>
      <w:r>
        <w:rPr>
          <w:rStyle w:val="myStyle"/>
        </w:rPr>
        <w:t xml:space="preserve">
	1、争取在2014时，实现每个儿童都享有卫生保健，提高7岁以下儿童保健覆盖率和3岁以下儿童系统管理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2023-05-11T06:10:28+08:00</dcterms:created>
  <dcterms:modified xsi:type="dcterms:W3CDTF">2023-05-11T06:10:28+08:00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