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财务2023年工作计划范文模板</w:t>
      </w:r>
    </w:p>
    <w:p/>
    <w:p/>
    <w:p>
      <w:pPr/>
      <w:r>
        <w:rPr>
          <w:rStyle w:val="myStyle"/>
        </w:rPr>
        <w:t xml:space="preserve">
	为了可以保证后续的工作不出错我们应该制定下一阶段的工作规划和工作目标工作计划，将下一阶段的工作内容逐条列出，描述具体、量化，制定好工作内容，及时解决工作上的问题。你知道如何写出一篇具有个人风格的工作计划吗？考虑到你的需求，针对我单位财务管理制度不够健全完善，无法做到以制度管理财务，缺乏监督制约机制，造成财务管理混乱，会计工作成了机械记帐、算帐的工具，没有充分发挥财务监督的作用，以致出现系列不规范、经费使用效率不高、甚至是违纪违规问题，进行一次修订财务管理制度。着重做好三方面工作。
</w:t>
      </w:r>
    </w:p>
    <w:p/>
    <w:p>
      <w:pPr/>
      <w:r>
        <w:rPr>
          <w:rStyle w:val="myStyle"/>
        </w:rPr>
        <w:t xml:space="preserve">
	1、全面修订财务管理制度，进一步健全完善财务管理制度。通过全面修订财务管理制度，进一步健全完善财务管理制度，使单位财务管理工作有章可循，有据可依，切实做到以制度管理财务，促进财务管理制度化，实施有效的财务监督，保证账账相符、账款相符、账实相符、账表相符、账证相符，防范违反财经纪律行为的发生。一是要修订制定“XXXX制度”，“XXXX制度”、“XXXX制度”、“XXXX制度”等管理制度，使制度能够覆盖全部财务工作，做到财务管理制度化和规范化。二是要制定岗位责任制，依照省市残联相关工作精神，明确划分单位领导、财务部门和各业务部门的财务管理职权范围，实现财务管理的高效、有序运行。三是要制定财务管理基本业务程序和流程，确保各项财务活动按程序和流程进行，提高财务规范化水平。
</w:t>
      </w:r>
    </w:p>
    <w:p/>
    <w:p>
      <w:pPr/>
      <w:r>
        <w:rPr>
          <w:rStyle w:val="myStyle"/>
        </w:rPr>
        <w:t xml:space="preserve">
	2、组织干部职工认真学习财务管理制度，提高执行制度的自觉性和责任心。财务管理制度全面修订完毕后，我计划财务处一是要组织市和各区县财务人员、相关干部职工认真学习财务管理制度，掌握财务管理制度的具体内容和精神实质，落实到日常工作中，切实做好以制度管理财务，促进财务管理制度化。二是要对市和各区县财务人员、相关干部职工进行警示教育，说明执行财务管理制度的必要性和重要意义，阐述不执行财务管理制度的危害性，使财务人员、相关干部职工能够自觉、严格执行财务管理制度，确保不发生不执行和违反财务管理制度的情况，促进财务管理工作又好又快发展。
</w:t>
      </w:r>
    </w:p>
    <w:p/>
    <w:p>
      <w:pPr/>
      <w:r>
        <w:rPr>
          <w:rStyle w:val="myStyle"/>
        </w:rPr>
        <w:t xml:space="preserve">
	3、认真做好日常财务核算与监督工作，提高财务管理工作水平。财务部门要按照单位工作要求认真做好日常财务核算与监督工作，要严格执行《会计法》和单位财务管理制度。一是会计做到账账相符、账证相符、帐表相符，做好票据的领取、保管、发放、回收和上缴，按季进行财务分析，负责向单位领导通报财务状况，为各级领导决策提供依据。二是出纳做到日清月结，账款相符，做好库存现金、票据、现金支票、有价证唬印章的保管工作，库存现金不超标；能够管理好单位的各项资金，统一办理和审核单位的财务收支，办理现金、转账等资金结算业务。三是严明会计人员职责，用制度管人管事，坚决杜绝工作中存在的漏洞，防范资金运行中的风险，确保单位资金安全；完善各项资金报账制度，坚决克服胡支乱花现象发生，防止资金浪费、挪用和挤占；监督、检查、杜绝业务部门私设小金库，确保资金安全运作。四是扎实履行职责，严格按财经纪律办事，对于单位的报帐凭证，从严审核真实性和合理性、合法性，对不合规，不符合财经纪律的单据，该完善的完善，该纠正的纠正，绝不允许一张不合理的单据进入核算机制，严格实行收支两条线管理，坚决杜绝坐收坐支现象发生。财务部门在做好日常财务核算与监督工作的同时，树立服务意识，对业务部门实行随时到随时服务，实行限时办结的服务承诺，促进业务部门各项工作发展。
</w:t>
      </w:r>
    </w:p>
    <w:p/>
    <w:p>
      <w:pPr/>
      <w:r>
        <w:rPr>
          <w:rStyle w:val="myStyle"/>
        </w:rPr>
        <w:t xml:space="preserve">
	（二）加强预算经费管理，提高预算经费使用效率
</w:t>
      </w:r>
    </w:p>
    <w:p/>
    <w:p>
      <w:pPr/>
      <w:r>
        <w:rPr>
          <w:rStyle w:val="myStyle"/>
        </w:rPr>
        <w:t xml:space="preserve">
	预算经费管理是财务管理的重要组成部分，只有加强预算经费管理，才能提高预算经费使用效率，促进残疾人事业发展。
</w:t>
      </w:r>
    </w:p>
    <w:p/>
    <w:p>
      <w:pPr/>
      <w:r>
        <w:rPr>
          <w:rStyle w:val="myStyle"/>
        </w:rPr>
        <w:t xml:space="preserve">
	1、加强预算经费管理，提高预算经费科学性和合理性。在预算经费编制上坚持原则，依据经费标准做预算，依据经费来源和工作任务的轻重缓急，按照量入为出、留有余地，确保重点，兼顾一般，力求具体可行，科学合理。预算经费管理以财务部门为核心，实行全面、全员、全过程预算控制和全面业绩评价，严格做好两上两下工作。一是各业务部门根据需要，编制本业务部门本年度支出计划，制成表格上报财务部门；二是由财务部门汇总上报单位领导，单位领导按照“量入为出，保障重点，统筹兼顾，留有余地”的预算经费编制原则，压缩一些不合理开支；三是由财务部门汇总编制年度经费预算，报单位领导批准后执行。预算经费编制要合理有效，压缩行政消耗性开支，堵塞管理上的漏洞，实现了年度收支综合平衡，保障各项残疾人事业发展的需要。
</w:t>
      </w:r>
    </w:p>
    <w:p/>
    <w:p>
      <w:pPr/>
      <w:r>
        <w:rPr>
          <w:rStyle w:val="myStyle"/>
        </w:rPr>
        <w:t xml:space="preserve">
	2、严格执行预算经费，提高预算经费使用效率。在预算经费执行中，各业务部门要严格执行预算经费计划，加强日常经费支出的控制和管理，尽可能减少资金支出，尽可能提高使用效率。在严格预算经费管理的同时，财务部门要认真做好财务分析工作，以会计核算和报表资料及其他相关资料为依据，对预算经费执行情况进行分析与评价，提出财务分析建议与意见，供单位领导决策参考。
</w:t>
      </w:r>
    </w:p>
    <w:p/>
    <w:p>
      <w:pPr/>
      <w:r>
        <w:rPr>
          <w:rStyle w:val="myStyle"/>
        </w:rPr>
        <w:t xml:space="preserve">
	3、加强检查监督，提高财务管理水平。财务要针对以前审计中暴露出“预算项目说明不详细、日常开支现金使用量偏大”等的问题，要针对项目资金管理中存在大量下拨款项的现状，加强检查监督，提高财务管理水平。一是强化各业务部门的工作职责，纠正“预算项目说明不详细、日常开支现金使用量偏大”等相关问题，使财务管理趋于规范。二是加强对业务部门用款项目执行的监督，确保项目实施到位，做到专款专用，提高资金的使用效果。三是加大对下拨专项事业经费的跟踪，确保专项事业经费使用规范，无使用不当情况。
</w:t>
      </w:r>
    </w:p>
    <w:p/>
    <w:p>
      <w:pPr/>
      <w:r>
        <w:rPr>
          <w:rStyle w:val="myStyle"/>
        </w:rPr>
        <w:t xml:space="preserve">
	（三）检查下拨残疾人事业经费，及时督促整改存在问题
</w:t>
      </w:r>
    </w:p>
    <w:p/>
    <w:p>
      <w:pPr/>
      <w:r>
        <w:rPr>
          <w:rStyle w:val="myStyle"/>
        </w:rPr>
        <w:t xml:space="preserve">
	20xx年要配合财务审计部门对下拨给各个区县的残疾人事业经费进行检查，做到及时发现问题，及时采取有效措施，进行督促整改，确保下拨残疾人事业经费得到正确合理使用。
</w:t>
      </w:r>
    </w:p>
    <w:p/>
    <w:p>
      <w:pPr/>
      <w:r>
        <w:rPr>
          <w:rStyle w:val="myStyle"/>
        </w:rPr>
        <w:t xml:space="preserve">
	1、开展自检自查，提高财务管理水平。20xx年各个区县对使用下拨残疾人事业经费情况进行一次自检自查，要求各个区县制定自检自查计划，做到精心组织，周密安排，明确自检自查人员工作分工，强化责任落实，确保自检自查工作到位，不留死角，不走过场，认真完成自检自查工作任务。对自检自查出来的问题，要制定和完善相关的管理措施，切实加以整改和提高，从源头上防止和杜绝有关问题的发生。
</w:t>
      </w:r>
    </w:p>
    <w:p/>
    <w:p>
      <w:pPr/>
      <w:r>
        <w:rPr>
          <w:rStyle w:val="myStyle"/>
        </w:rPr>
        <w:t xml:space="preserve">
	2、加强财务数据评估，堵塞管理中的漏洞。我计划财务处要在各个区县自检自查的基础上，加强对下拨残疾人事业经费使用情况的财务数据评估，特别是查找制度上的缺陷与管理中的漏洞，针对存在的问题进行全面分析，找出存在问题的原因，提出整改意见，督促各个区县消除财务制度上的缺陷与财务管理中的漏洞，切实改进财务管理，确保下拨残疾人事业经费得到正确合理使用。
</w:t>
      </w:r>
    </w:p>
    <w:p/>
    <w:p>
      <w:pPr/>
      <w:r>
        <w:rPr>
          <w:rStyle w:val="myStyle"/>
        </w:rPr>
        <w:t xml:space="preserve">
	3、加强财务检查工作，增强财务监管能力。我计划财务处要加强对各个区县使用下拨残疾人事业经费情况的检查，把检查工作经常化、制度化，努力形成制度健全、机制灵活、方式多样、科学规范、监督有力的财务监管新格局。对查出来的问题依法进行严肃处理，该通报的要通报，该处理的要处理，做到多管齐下，加大对违法违纪行为的惩治力度，做到有法必依，执法必严，违法必究，确保下拨残疾人事业经费都用到残疾人事业上。
</w:t>
      </w:r>
    </w:p>
    <w:p/>
    <w:p>
      <w:pPr/>
      <w:r>
        <w:rPr>
          <w:rStyle w:val="myStyle"/>
        </w:rPr>
        <w:t xml:space="preserve">
	（四）调整会计科目，强化内控制度
</w:t>
      </w:r>
    </w:p>
    <w:p/>
    <w:p>
      <w:pPr/>
      <w:r>
        <w:rPr>
          <w:rStyle w:val="myStyle"/>
        </w:rPr>
        <w:t xml:space="preserve">
	20xx年要根据市财政局的要求调整会计科目，按照事业单位会计科目设置要求，调整设置单位会计科目，规范记账凭证的编制，做到内容完整、规范。同时要强化内控制度，组织财务人员认真学习国家财经法律法规和政策文件精神，认真学习各项财务管理制度，提高内控意识，增强执行制度的能力和自觉性，切实负起自己的责任，形成事事都符合内控的工作标准，不在自己的工作中出现风险，保证单位资产平安，实现“无案件、无事故、无差错、无违纪”的目标。
</w:t>
      </w:r>
    </w:p>
    <w:p/>
    <w:p>
      <w:pPr/>
      <w:r>
        <w:rPr>
          <w:rStyle w:val="myStyle"/>
        </w:rPr>
        <w:t xml:space="preserve">
	（五）加强自身建设，提高财务管理水平
</w:t>
      </w:r>
    </w:p>
    <w:p/>
    <w:p>
      <w:pPr/>
      <w:r>
        <w:rPr>
          <w:rStyle w:val="myStyle"/>
        </w:rPr>
        <w:t xml:space="preserve">
	1、大力提高财务人员的业务素质。一是组织财务人员学习国家财经法律法规和政策文件精神，认真学习《会计准则－基本准则》，认真学习会计实务知识，提高政策理论水平和会计业务技能，具备从事财务工作的岗位能力和技能，能够独立、全面完成财务工作任务，提高财务工作的质量。二是组织财务人员参加上级部门举办的学习培训，参观先进单位的财务工作管理经验，有效提高财务人员的综合素质，从而能够规范财务工作秩序，促进财务工作质量的提高。
</w:t>
      </w:r>
    </w:p>
    <w:p/>
    <w:p>
      <w:pPr/>
      <w:r>
        <w:rPr>
          <w:rStyle w:val="myStyle"/>
        </w:rPr>
        <w:t xml:space="preserve">
	2、大力强化会计基础工作。一是要深入贯彻落实《会计法》等法律法规，使财务人员充分认识会计基础工作的重要性，掌握会计基础工作的主要内容和基本要求，进一步强化内部控制和会计基础工作规范,全面提升会计基础工作水平。二是着力抓好各项会计法规、准则制度的贯彻落实，营造崇尚诚实守信、规范会计核算、强化内部管理的会计文化，按照财政部《会计基础工作规范》的要求，进一步健全单位内部会计管理制度，使记账、算账、报账等基础工作符合国家统一的会计制度，为全面提高会计信息质量打下基础。
</w:t>
      </w:r>
    </w:p>
    <w:p/>
    <w:p>
      <w:pPr/>
      <w:r>
        <w:rPr>
          <w:rStyle w:val="myStyle"/>
        </w:rPr>
        <w:t xml:space="preserve">
	3、认真做好日常财务管理工作。要求财务人员一是认真、细致地做好会计报销、工资发放、会计原始凭证、记账凭证的审核、记账、装订等日常会计核算、会计监督工作，做到工作仔细、认真、无差错。二是按会计档案管理的要求及时进行会计档案的整理、归档工作，确保会计档案全面、完整，便于以后日常查阅和利用。三是要树立服务意识，积极配合协助各业务部门做好工作，提高各业务部门的财务管理能力，共同为残疾人事业发展作贡献。
</w:t>
      </w:r>
    </w:p>
    <w:p/>
    <w:p>
      <w:pPr/>
      <w:r>
        <w:rPr>
          <w:rStyle w:val="myStyle"/>
        </w:rPr>
        <w:t xml:space="preserve">
	一、制定岗位职责、完善业务操作规程、加强各项制度落实工作
</w:t>
      </w:r>
    </w:p>
    <w:p/>
    <w:p>
      <w:pPr/>
      <w:r>
        <w:rPr>
          <w:rStyle w:val="myStyle"/>
        </w:rPr>
        <w:t xml:space="preserve">
	1、制定信用社会计、出纳、储蓄操作规程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另外，我们还着重抓一个试范点，由我们财务科牵头，现场指导，及时解决信用社在运行过程中的实际问题，待规范化之后，再组织信用社会计、出纳人员进行学习和交流，从而，彻底统一会计、出纳操作流程，使信用社会计、出纳工作逐步向高效科学的方向发展。
</w:t>
      </w:r>
    </w:p>
    <w:p/>
    <w:p>
      <w:pPr/>
      <w:r>
        <w:rPr>
          <w:rStyle w:val="myStyle"/>
        </w:rPr>
        <w:t xml:space="preserve">
	2、建立信用社业务操作考核办法，完善奖罚制度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
</w:t>
      </w:r>
    </w:p>
    <w:p/>
    <w:p>
      <w:pPr/>
      <w:r>
        <w:rPr>
          <w:rStyle w:val="myStyle"/>
        </w:rPr>
        <w:t xml:space="preserve">
	二、搞好信用社费用核定，继续做好信用社各项常规检查
</w:t>
      </w:r>
    </w:p>
    <w:p/>
    <w:p>
      <w:pPr/>
      <w:r>
        <w:rPr>
          <w:rStyle w:val="myStyle"/>
        </w:rPr>
        <w:t xml:space="preserve">
	1、继续做好信用社重要空白凭证管理工作在重要空白凭证管理上，今年我们还将继续加大检查力度，提高管理水平，由于20xx年我辖将计划新设立46个分社，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
</w:t>
      </w:r>
    </w:p>
    <w:p/>
    <w:p>
      <w:pPr/>
      <w:r>
        <w:rPr>
          <w:rStyle w:val="myStyle"/>
        </w:rPr>
        <w:t xml:space="preserve">
	2、加强信用社往来帐管理，做好金融安全防范工作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20xx年，财务科继续要求信用社在每月15日前收回对账单，每月全面对行社、行内对帐单进行认真勾对，并对对帐情况做好记录，责权分明；同时加强银企对帐，要求信用社一季度必须进行一次全面对帐，下月按账号排列顺序装订入档，确保银企间业务往来安全无事故。
</w:t>
      </w:r>
    </w:p>
    <w:p/>
    <w:p>
      <w:pPr/>
      <w:r>
        <w:rPr>
          <w:rStyle w:val="myStyle"/>
        </w:rPr>
        <w:t xml:space="preserve">
	3、科学核定信用社财务费用信用社费用指标及各项财务经营指标核定是否科学、合理，直接关系到信用社全年目标计划的完成。今年，我们将按照上级行和联社办公会要求，认真测定、科学核算各项财务费用指标。为此，我们财务科将着重从三方面入手：
</w:t>
      </w:r>
    </w:p>
    <w:p/>
    <w:p>
      <w:pPr/>
      <w:r>
        <w:rPr>
          <w:rStyle w:val="myStyle"/>
        </w:rPr>
        <w:t xml:space="preserve">
	（1）以年终决算报表数字为基础，认真分析上年财务数据，合理核定当年各单位费用支出。
</w:t>
      </w:r>
    </w:p>
    <w:p/>
    <w:p>
      <w:pPr/>
      <w:r>
        <w:rPr>
          <w:rStyle w:val="myStyle"/>
        </w:rPr>
        <w:t xml:space="preserve">
	（2）组织信用社进行一次全年经营情况预测，并结合有关金融政策和本年工作需要，认真编制20xx年度财务收支计划，特别是对营业费用支出，要对每项支出写出充分的理由，经联社审查批准后，按计划执行。
</w:t>
      </w:r>
    </w:p>
    <w:p/>
    <w:p>
      <w:pPr/>
      <w:r>
        <w:rPr>
          <w:rStyle w:val="myStyle"/>
        </w:rPr>
        <w:t xml:space="preserve">
	4、搞好信用社财务常规检查工作为确保信用社每笔费用支出的合法、合规，执行好全年费用核定限额，防止信用社各种超费用、绕费用开支现象。今年，我们财务科将加大对财务开支的检查力度。一方面财务科将开展常规费用开支检查，另一方面进行不定期的检查，并还将在20xx年试行把信用社数据盘和原始凭证抽到联社进行异地非现场检查，最终目的就是要让信用社的`每笔费用开支合法、合规，以此逐步增强联社对信用社费用开支的现场和非现场监管力度，为20xx年全面完成各项财务指标打下基础。
</w:t>
      </w:r>
    </w:p>
    <w:p/>
    <w:p>
      <w:pPr/>
      <w:r>
        <w:rPr>
          <w:rStyle w:val="myStyle"/>
        </w:rPr>
        <w:t xml:space="preserve">
	三、搞好业务培训、提高员工素质，将优质文明服务工作常抓不懈
</w:t>
      </w:r>
    </w:p>
    <w:p/>
    <w:p>
      <w:pPr/>
      <w:r>
        <w:rPr>
          <w:rStyle w:val="myStyle"/>
        </w:rPr>
        <w:t xml:space="preserve">
	1、搞好信用社业务培训工作，做好信用社技能比赛工作信用社内勤人员负责全辖的支付结算和会计核算的重任，素质的高低直接影响信用社的办公效率和核算水平，为此，内勤业务培训和技能比赛就成为财务科每年工作中不可缺少的一部分，今年我们将通过以下几方面提高全辖员工的素质。
</w:t>
      </w:r>
    </w:p>
    <w:p/>
    <w:p>
      <w:pPr/>
      <w:r>
        <w:rPr>
          <w:rStyle w:val="myStyle"/>
        </w:rPr>
        <w:t xml:space="preserve">
	（1）继续搞好业务技能比赛工作没有比赛就没有竞争，没有竞争就不能进步，所以，技能比赛我们将继续组织下去，并要根据实际对考核内容进行改革，把日常工作中切实需要提高和掌握的技能作为考试中的重点。20xx年度，我们将继续开展包括百张掀打、日常业务操作、会计报表输入等方面的技能比赛。通过比赛，充分调动信用社员工业务技能学习的积极主动性，另外在考试方式上，我们也将采取多样化的方式，比如，先由信用社进行初选，联社同时组织进行全辖技能比赛，以此来提高比赛的竞技性、可比性，并实行重奖重罚，以此激励全体员工增强自身素质的积极性。
</w:t>
      </w:r>
    </w:p>
    <w:p/>
    <w:p>
      <w:pPr/>
      <w:r>
        <w:rPr>
          <w:rStyle w:val="myStyle"/>
        </w:rPr>
        <w:t xml:space="preserve">
	（2）对全辖内勤员工进行业务操作培训今年我们财务科将制定信用社会计、出纳、储蓄操作规程，为了使信用社员工真正将操作规程较好地运用于实际，20xx年我们将开展一次针对新业务操作规程的培训工作，通过此项培训使员工将各项业务操作要点全面接受，使制定的操作规程起到应有的效用。
</w:t>
      </w:r>
    </w:p>
    <w:p/>
    <w:p>
      <w:pPr/>
      <w:r>
        <w:rPr>
          <w:rStyle w:val="myStyle"/>
        </w:rPr>
        <w:t xml:space="preserve">
	（3）搞好信用社储蓄所微机建设培训工作20xx年度，我辖将计划设立46个新的储蓄分社，实现储蓄办公的微机化是必然，上点工作要求时间紧、任务重，如何高效、稳妥地做好上点工作是我们需要解决的问题，为此，我们将首先由财务科制定出《××县联社储蓄所上点方案》，对储蓄、对公系统的上点工作进行一个总体部署，然后从每个信用社抽调一名微机技术能手，对上点方案进行培训，对日常办公程序使用过程中经常出现的问题和基本的操作步骤，进行集中全面的培训，尤其是对对公、储蓄系统移植操作流程和注意事项的讲解，经过组织培训来不断提高信用社员工的微机操作能力和一般性问题的解决能力，最终一方面高效、稳妥地完成新储蓄所的上点工作；另一方面让每个信用社微机管理员的微机操作水平真正上一个新台阶。
</w:t>
      </w:r>
    </w:p>
    <w:p/>
    <w:p>
      <w:pPr/>
      <w:r>
        <w:rPr>
          <w:rStyle w:val="myStyle"/>
        </w:rPr>
        <w:t xml:space="preserve">
	2、继续做好信用社优质文明服务工作随着金融部门间竞争的日益加大和人们思想观念的不断转变，服务质量和企业形象好坏在经营管理中显的越来越重要，而对外礼仪则是影响服务质量和树立企业形象的一个主要因素，而且礼仪培训又是我辖在内勤人员培训中的一个空白，所以，在今年我们将伙同有关专门礼仪机构，举办一期信用社临柜人员礼仪培训，志在以此促进全辖对外服务质量跟上时代发展要求，也可为信用社吸引更多的客户，从而促进整体业务的发展。
</w:t>
      </w:r>
    </w:p>
    <w:p/>
    <w:p>
      <w:pPr/>
      <w:r>
        <w:rPr>
          <w:rStyle w:val="myStyle"/>
        </w:rPr>
        <w:t xml:space="preserve">
	20____年在一如既往地做好日常财务核算工作，加强财务管理、推动规范管理和加强财务知识学习教育。做到财务工作长计划，短安排。使财务工作在规范化、制度化的良好环境中更好地发挥作用。特拟订20____年公司财务工作计划：
</w:t>
      </w:r>
    </w:p>
    <w:p/>
    <w:p>
      <w:pPr/>
      <w:r>
        <w:rPr>
          <w:rStyle w:val="myStyle"/>
        </w:rPr>
        <w:t xml:space="preserve">
	一、参加财务人员继续教育
</w:t>
      </w:r>
    </w:p>
    <w:p/>
    <w:p>
      <w:pPr/>
      <w:r>
        <w:rPr>
          <w:rStyle w:val="myStyle"/>
        </w:rPr>
        <w:t xml:space="preserve">
	每年财务人员都要参加财政局组织的财务人员继续教育，但是11月底，继续教育教材全变，由于国家财务部最新发布公告：____年财务上将有大的变动，实行《新会计准则》《新科目》《新规范制度》，可以说财务部20____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财务部作为公司核心部门之一，肩负着对成本计划控制、各部门费用支出、以及对销售工作配合与总结等工作任务，在领导监督下财务部各工作人员应合理调节各项费用支出，保证财务物资安全；服务于公司、服务于员工、服务于客户，以促进公司开拓市场、增收节支，从而谋取利润最大化，以最优人力配置谋取最大经济效益。
</w:t>
      </w:r>
    </w:p>
    <w:p/>
    <w:p>
      <w:pPr/>
      <w:r>
        <w:rPr>
          <w:rStyle w:val="myStyle"/>
        </w:rPr>
        <w:t xml:space="preserve">
	**年全球金融危机时刻警示着我们，在新一年里，财务部工作人员应在厂领导正确领导下制定对全厂其他部门考核制度或者相关办法。我做财务工作已经好多年，深知**年财务工作计划对加强财务管理、推动规范管理和加强财务知识学习教育，有着非常重要作用。为了做到财务工作长计划，短安排。使财务工作在规范化、制度化良好环境中更好地发挥作用。特拟订了**年财务工作计划。在国家各项财务法律、法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前提下，实现利润xxx万元，确保社社盈余和专项票据兑付全县信用社资产利润率逐年上升目标。针对目标，制定出台《xx县农村信用社**年增盈创利实施方案》，围绕增收、节支两个环节进行了安排。外抓信贷质量管理，积极盘活存量优化增量，拓宽增收渠道，千方百计应收尽收。内抓财务管理，降低经营成本，特别要加强营业费用管理，在确保个人费用前提下，压缩公费用，确保专项票据兑付全县信用社资产费用率逐年下降目标。
</w:t>
      </w:r>
    </w:p>
    <w:p/>
    <w:p>
      <w:pPr/>
      <w:r>
        <w:rPr>
          <w:rStyle w:val="myStyle"/>
        </w:rPr>
        <w:t xml:space="preserve">
	具体抓好五项操作：一是财务开支操作：对营业费用实行费用额和费用率控制，严格实行了“以收定支、先提后支、多收多支、少收少支、以率定额，超支自负”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社，其超额部分扣减个人费用。五是成本操作：严格加强了其他成本项目和营业外支出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序时检查，使得各营业网点对重要凭证使用，管理达到了加强，但此项工作不敢懈怠，XX年5月份我们要组织人员对**年*月至**年*月重要空白凭证领用进行了专项序时检查。从联社领回开始一直查到各社使用，逐项逐类凭证跟踪进行检查。同时要求信用社主管会计每月对所辖网点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月份，市银监局分局批复我县信用社自然人股入股起点为xxx元，法人股入股起点为xxxx元，投资股比例xxx%。入股起点提高，给规范股本金带来了巨大困难，**年虽然开展了此项工作，但离票据兑付要求还有差距，需要进一步规范。**年底投资股比例xxx%，还差xx个百分点，需在一季内达到比例。**年要大力开展增资扩股工作，虽然**年底县信用社资本充足率已达到xxx%，但如果按票据兑付考核办法，我县信用社资本充足率还不足以兑付专项票据，还需进一步加大增资扩股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月份之前，要组织信用社按专项票据兑付标准认真开展信息披露，具体对**年度各项经营指标完成情况、股金分红情况、“三会”召开情况、利润分配情况等进行披露，将信息披露报告和信息披露表放于相关场合，以便广大社员和利益相关者能真实准确地了解我县农村社各项业务经营真实情况。
</w:t>
      </w:r>
    </w:p>
    <w:p/>
    <w:p>
      <w:pPr/>
      <w:r>
        <w:rPr>
          <w:rStyle w:val="myStyle"/>
        </w:rPr>
        <w:t xml:space="preserve">
	六、配合职能科室，搞好统一法人工作。
</w:t>
      </w:r>
    </w:p>
    <w:p/>
    <w:p>
      <w:pPr/>
      <w:r>
        <w:rPr>
          <w:rStyle w:val="myStyle"/>
        </w:rPr>
        <w:t xml:space="preserve">
	七、开展新财务制度培训工作。
</w:t>
      </w:r>
    </w:p>
    <w:p/>
    <w:p>
      <w:pPr/>
      <w:r>
        <w:rPr>
          <w:rStyle w:val="myStyle"/>
        </w:rPr>
        <w:t xml:space="preserve">
	八、做好其它各项财务工作。
</w:t>
      </w:r>
    </w:p>
    <w:p/>
    <w:p>
      <w:pPr/>
      <w:r>
        <w:rPr>
          <w:rStyle w:val="myStyle"/>
        </w:rPr>
        <w:t xml:space="preserve">
	1、搞好会计报表、项目电报汇总上报工作。
</w:t>
      </w:r>
    </w:p>
    <w:p/>
    <w:p>
      <w:pPr/>
      <w:r>
        <w:rPr>
          <w:rStyle w:val="myStyle"/>
        </w:rPr>
        <w:t xml:space="preserve">
	2、做好重要空白凭证订购、保管、分发等管理工作。
</w:t>
      </w:r>
    </w:p>
    <w:p/>
    <w:p>
      <w:pPr/>
      <w:r>
        <w:rPr>
          <w:rStyle w:val="myStyle"/>
        </w:rPr>
        <w:t xml:space="preserve">
	3、认真搞好全年各项财务制度和政策文件上传下达。
</w:t>
      </w:r>
    </w:p>
    <w:p/>
    <w:p>
      <w:pPr/>
      <w:r>
        <w:rPr>
          <w:rStyle w:val="myStyle"/>
        </w:rPr>
        <w:t xml:space="preserve">
	4、做好信用社业务和微机操作日常指导。
</w:t>
      </w:r>
    </w:p>
    <w:p/>
    <w:p>
      <w:pPr/>
      <w:r>
        <w:rPr>
          <w:rStyle w:val="myStyle"/>
        </w:rPr>
        <w:t xml:space="preserve">
	5、保证信用社日常会计核算正确无误等各项工作。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8、继续做好信用社帐户、现金、大额支取方面管理工作。
</w:t>
      </w:r>
    </w:p>
    <w:p/>
    <w:p>
      <w:pPr/>
      <w:r>
        <w:rPr>
          <w:rStyle w:val="myStyle"/>
        </w:rPr>
        <w:t xml:space="preserve">
	一、参加财务人员继续教育。
</w:t>
      </w:r>
    </w:p>
    <w:p/>
    <w:p>
      <w:pPr/>
      <w:r>
        <w:rPr>
          <w:rStyle w:val="myStyle"/>
        </w:rPr>
        <w:t xml:space="preserve">
	每年财务人员都要参加财政局组织的财务人员继续教育，但是06年11月底，继续教育教材全变，由于国家财务部最新发布公告：xx年财务上将有大的变动，实行《新会计准则》《新科目》《新规范制度》，可以说财务部07 年的工作将一切围绕这次改革展开工作，由唯重要的是这次改革对企业财务人员提出了更高的要求。
</w:t>
      </w:r>
    </w:p>
    <w:p/>
    <w:p>
      <w:pPr/>
      <w:r>
        <w:rPr>
          <w:rStyle w:val="myStyle"/>
        </w:rPr>
        <w:t xml:space="preserve">
	1、首先参加财务人员继续教育，了解新准则体系框架，掌握和领会新准则内容，要点、和精髓。
</w:t>
      </w:r>
    </w:p>
    <w:p/>
    <w:p>
      <w:pPr/>
      <w:r>
        <w:rPr>
          <w:rStyle w:val="myStyle"/>
        </w:rPr>
        <w:t xml:space="preserve">
	2、全面按新准则的规范要求，熟练地运用新准则等，进行帐务处理和财务相关报表、表格的编制。
</w:t>
      </w:r>
    </w:p>
    <w:p/>
    <w:p>
      <w:pPr/>
      <w:r>
        <w:rPr>
          <w:rStyle w:val="myStyle"/>
        </w:rPr>
        <w:t xml:space="preserve">
	3、参加继续教育后，汇报学习情况报告。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年初，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总结与汇报。
</w:t>
      </w:r>
    </w:p>
    <w:p/>
    <w:p>
      <w:pPr/>
      <w:r>
        <w:rPr>
          <w:rStyle w:val="myStyle"/>
        </w:rPr>
        <w:t xml:space="preserve">
	一、财务职能的完善与扩展
</w:t>
      </w:r>
    </w:p>
    <w:p/>
    <w:p>
      <w:pPr/>
      <w:r>
        <w:rPr>
          <w:rStyle w:val="myStyle"/>
        </w:rPr>
        <w:t xml:space="preserve">
	由于公司是由年月份收购过来的，原有的财务核算及管理体系极不完善。在过去的上半年，财务部在整个财务职能上进行了积极的完善。
</w:t>
      </w:r>
    </w:p>
    <w:p/>
    <w:p>
      <w:pPr/>
      <w:r>
        <w:rPr>
          <w:rStyle w:val="myStyle"/>
        </w:rPr>
        <w:t xml:space="preserve">
	1、建立健全了财务各项会计核算账簿，对成本费用明细进行合理有效的分类，使成本费用核算口径一致。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7、财务知识的培训，通过纳税及税务事务所的培训与交流，提高全体财务人员对新的税务政策和知识的了解和掌握。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项目进行，工程成本支出不断加大。在工程支出上财务部严格按照税务要求和工程部进度管理进行付款，对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栋多层、共户进行销售，在公司决策层的营销政策和营销部同仁的努力下销售势头良好，实现销售户，销售额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由于房地产行业的特殊性，国家税务总局在税款征收上是按预售款来作为计税依据的的，月公司应缴纳各项税收 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回顾上半年虽然为公司项目营运做出积极的工作，但也存在一些不足，表现在部分财务人员的工作能力需要进一步提高，财务部分工作还需要进一步完善。现将财务部年下半年工作计划陈列如下：
</w:t>
      </w:r>
    </w:p>
    <w:p/>
    <w:p>
      <w:pPr/>
      <w:r>
        <w:rPr>
          <w:rStyle w:val="myStyle"/>
        </w:rPr>
        <w:t xml:space="preserve">
	1、推进会计标准化工作，从基础核算到日常流程进行细则的规定、以形成统一标准。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4、做好资金统筹计划，保障项目运营，做好财务部工作总结报告。
</w:t>
      </w:r>
    </w:p>
    <w:p/>
    <w:p>
      <w:pPr/>
      <w:r>
        <w:rPr>
          <w:rStyle w:val="myStyle"/>
        </w:rPr>
        <w:t xml:space="preserve">
	20xx年财务工作紧紧围绕单位年初目标任务，全面完成了年度部门既定的工作目标，在会计核算、财务监督、财务管理等方面作了大量工作。
</w:t>
      </w:r>
    </w:p>
    <w:p/>
    <w:p>
      <w:pPr/>
      <w:r>
        <w:rPr>
          <w:rStyle w:val="myStyle"/>
        </w:rPr>
        <w:t xml:space="preserve">
	一、工作开展情况：
</w:t>
      </w:r>
    </w:p>
    <w:p/>
    <w:p>
      <w:pPr/>
      <w:r>
        <w:rPr>
          <w:rStyle w:val="myStyle"/>
        </w:rPr>
        <w:t xml:space="preserve">
	（一）做好会计核算，把握运营状况，准确反映单位运营成果状况
</w:t>
      </w:r>
    </w:p>
    <w:p/>
    <w:p>
      <w:pPr/>
      <w:r>
        <w:rPr>
          <w:rStyle w:val="myStyle"/>
        </w:rPr>
        <w:t xml:space="preserve">
	（1）收入情况。至20xx年末，医院实现总收入4042.71万元,其中医疗收入1112.63万元，同比增涨1%，药占比21.2%，同比下降6.34%；财政基本预算收入826.55万元，比同减少17.27% ，基本项目收入（公卫项目、公立医院改革等）366.64万，同比增涨8.12%；上级补助收入（主管部门）4.00万，比同减少88.30%，其他收入15.90万元（包括公卫待垫缴费及利息收入等）；新增建设资金（已使用的专项债券）1716.99万元。
</w:t>
      </w:r>
    </w:p>
    <w:p/>
    <w:p>
      <w:pPr/>
      <w:r>
        <w:rPr>
          <w:rStyle w:val="myStyle"/>
        </w:rPr>
        <w:t xml:space="preserve">
	（2）支出情况。至20xx年末，医院总支出4339.32万元。财政基本拨款经费支出826.55万元，财政项目拨款经费支出241.63医疗活动支出1179.62万元，其中人员经费支出564.74万元（人员工资500.78万元，社会保障缴费63.92万元）同比增涨9.91%；医用耗材及药品支出368.11万元（药品235.98万、卫生及检验耗材132.33万）；固定资产投入113.37万元，比同增涨63.24%；在建工程投入（老院改造）261.11万元，新院建设资金投入1716.99万元。
</w:t>
      </w:r>
    </w:p>
    <w:p/>
    <w:p>
      <w:pPr/>
      <w:r>
        <w:rPr>
          <w:rStyle w:val="myStyle"/>
        </w:rPr>
        <w:t xml:space="preserve">
	20xx年，在保障全院正常工作运转的前提下，完成老院医疗用房升级改造，新增固定资产投入113万余元，为单位的可持续发展奠定良好基础。
</w:t>
      </w:r>
    </w:p>
    <w:p/>
    <w:p>
      <w:pPr/>
      <w:r>
        <w:rPr>
          <w:rStyle w:val="myStyle"/>
        </w:rPr>
        <w:t xml:space="preserve">
	（二）认真履职尽责，作好财务审核监督。
</w:t>
      </w:r>
    </w:p>
    <w:p/>
    <w:p>
      <w:pPr/>
      <w:r>
        <w:rPr>
          <w:rStyle w:val="myStyle"/>
        </w:rPr>
        <w:t xml:space="preserve">
	准确把握财经制度，严格财务原始凭证审核，对不合规的票据坚决给以退回;没有审批发生的费用，一律不予报销，不合理的费用坚决不给结算，最大程度杜绝违纪违规事件的发生。
</w:t>
      </w:r>
    </w:p>
    <w:p/>
    <w:p>
      <w:pPr/>
      <w:r>
        <w:rPr>
          <w:rStyle w:val="myStyle"/>
        </w:rPr>
        <w:t xml:space="preserve">
	（三）准确高效，切实强化资金管理
</w:t>
      </w:r>
    </w:p>
    <w:p/>
    <w:p>
      <w:pPr/>
      <w:r>
        <w:rPr>
          <w:rStyle w:val="myStyle"/>
        </w:rPr>
        <w:t xml:space="preserve">
	1.规范有效使用财政资金。一是财政基本预算资金：合理编制财政基本预算，与财政各相关审核科室的联系积极，发现问题主动沟通、及时化解，财政预决算执行到位。二是财政专项资金：时时跟进项目完成情况，指导并督促责任科室规范、有效使用，切实保障专款专用，完成或主导完成各项目经费预算编制及绩效评价工作。
</w:t>
      </w:r>
    </w:p>
    <w:p/>
    <w:p>
      <w:pPr/>
      <w:r>
        <w:rPr>
          <w:rStyle w:val="myStyle"/>
        </w:rPr>
        <w:t xml:space="preserve">
	2.统筹管理业务资金。一是依照“轻、重、缓、急”的原则，既保证了日常医疗活动正常运行，又保证了人员经费的足额发放。二是分类清理往来账目，充分了解往来单位实际诉求，把握可能出现的不良事端，作好解释沟通，适时进行结算。
</w:t>
      </w:r>
    </w:p>
    <w:p/>
    <w:p>
      <w:pPr/>
      <w:r>
        <w:rPr>
          <w:rStyle w:val="myStyle"/>
        </w:rPr>
        <w:t xml:space="preserve">
	（三）加强资产管理，切实保障资产安全
</w:t>
      </w:r>
    </w:p>
    <w:p/>
    <w:p>
      <w:pPr/>
      <w:r>
        <w:rPr>
          <w:rStyle w:val="myStyle"/>
        </w:rPr>
        <w:t xml:space="preserve">
	一是有效管理流动资产：定期盘查备用金，保障资金安全；每月末做好与药库药房管理员核准工作，做好药品入库、出库、报损、调价的核算与监督管理。年末对药库、药房进行了盘点，盘点结果药库盘点帐实相符，药房盘盈542元。库房盘亏1647.6元，差错率控制在1‰以内，总体上符合财务要求。
</w:t>
      </w:r>
    </w:p>
    <w:p/>
    <w:p>
      <w:pPr/>
      <w:r>
        <w:rPr>
          <w:rStyle w:val="myStyle"/>
        </w:rPr>
        <w:t xml:space="preserve">
	二是加强对在用设备监督管理。指导责任科室核准在用资产，对超过使用年限且已无法使用的62件价值192万元固定资产进行合法处置，并报批国资中心报损，固定资产得以有效使用；作好固定资产系统登记，并指导物资管理员建好固定资产台帐，严格出入库手续，资产管理水平明显提升。
</w:t>
      </w:r>
    </w:p>
    <w:p/>
    <w:p>
      <w:pPr/>
      <w:r>
        <w:rPr>
          <w:rStyle w:val="myStyle"/>
        </w:rPr>
        <w:t xml:space="preserve">
	（四）规范标准，严格执行物价政策
</w:t>
      </w:r>
    </w:p>
    <w:p/>
    <w:p>
      <w:pPr/>
      <w:r>
        <w:rPr>
          <w:rStyle w:val="myStyle"/>
        </w:rPr>
        <w:t xml:space="preserve">
	始终坚持把好物价管理关，认真执行医疗服务价格标准，兼顾医院和患者利益。全年对新增物价审核错误10余条，从源头上杜绝违规收费现象。
</w:t>
      </w:r>
    </w:p>
    <w:p/>
    <w:p>
      <w:pPr/>
      <w:r>
        <w:rPr>
          <w:rStyle w:val="myStyle"/>
        </w:rPr>
        <w:t xml:space="preserve">
	（五）多措并举，加强收费室管理
</w:t>
      </w:r>
    </w:p>
    <w:p/>
    <w:p>
      <w:pPr/>
      <w:r>
        <w:rPr>
          <w:rStyle w:val="myStyle"/>
        </w:rPr>
        <w:t xml:space="preserve">
	一是对收费员进行职业素养引导，随时保持着装整洁、态度亲和、业务熟练的工作态势，服务观念和服务水平都有很大提升。
</w:t>
      </w:r>
    </w:p>
    <w:p/>
    <w:p>
      <w:pPr/>
      <w:r>
        <w:rPr>
          <w:rStyle w:val="myStyle"/>
        </w:rPr>
        <w:t xml:space="preserve">
	二是加强收费员业务技能的指导以及医保政策培训，以达到人人都是政策宣讲员。
</w:t>
      </w:r>
    </w:p>
    <w:p/>
    <w:p>
      <w:pPr/>
      <w:r>
        <w:rPr>
          <w:rStyle w:val="myStyle"/>
        </w:rPr>
        <w:t xml:space="preserve">
	三是加强对收费室资金防范和监管，收费员实行风险担保，为防范资金风险多一份保障。
</w:t>
      </w:r>
    </w:p>
    <w:p/>
    <w:p>
      <w:pPr/>
      <w:r>
        <w:rPr>
          <w:rStyle w:val="myStyle"/>
        </w:rPr>
        <w:t xml:space="preserve">
	四是建立完善的收费审核机制，对是否规范收费、是否准确入帐进行层级核查，发现问题及时纠正，全年收费资金缴存及时，账账相符、账实相符。
</w:t>
      </w:r>
    </w:p>
    <w:p/>
    <w:p>
      <w:pPr/>
      <w:r>
        <w:rPr>
          <w:rStyle w:val="myStyle"/>
        </w:rPr>
        <w:t xml:space="preserve">
	四是电子发票正式启用，优化了患者的就诊体验。
</w:t>
      </w:r>
    </w:p>
    <w:p/>
    <w:p>
      <w:pPr/>
      <w:r>
        <w:rPr>
          <w:rStyle w:val="myStyle"/>
        </w:rPr>
        <w:t xml:space="preserve">
	（六）强化科室内部管理，团队素质不断提升：
</w:t>
      </w:r>
    </w:p>
    <w:p/>
    <w:p>
      <w:pPr/>
      <w:r>
        <w:rPr>
          <w:rStyle w:val="myStyle"/>
        </w:rPr>
        <w:t xml:space="preserve">
	一是重视财务人员职业道德的培养，疏理可能出现的财务廉政风险点,时时审示自身行为，深得职工的好评和往来单位的尊重。
</w:t>
      </w:r>
    </w:p>
    <w:p/>
    <w:p>
      <w:pPr/>
      <w:r>
        <w:rPr>
          <w:rStyle w:val="myStyle"/>
        </w:rPr>
        <w:t xml:space="preserve">
	二是落实不相容职务相互分离的原则，建立完善、规范的财务核算流程，坚持每月自查互检，防范财务风险。
</w:t>
      </w:r>
    </w:p>
    <w:p/>
    <w:p>
      <w:pPr/>
      <w:r>
        <w:rPr>
          <w:rStyle w:val="myStyle"/>
        </w:rPr>
        <w:t xml:space="preserve">
	三是科室人员分工细化，职责明确。各项常规性财务工作高效有序，为单位医疗活动的正常运行提供保障；圆满完成上级职能主管部门要求完成的各项任务，全年无一次上级不良通报。
</w:t>
      </w:r>
    </w:p>
    <w:p/>
    <w:p>
      <w:pPr/>
      <w:r>
        <w:rPr>
          <w:rStyle w:val="myStyle"/>
        </w:rPr>
        <w:t xml:space="preserve">
	四是强化劳动纪律，遵守单位各项规章制度，并制订科室七不准，互相监督执行，全年无违纪违规行为。
</w:t>
      </w:r>
    </w:p>
    <w:p/>
    <w:p>
      <w:pPr/>
      <w:r>
        <w:rPr>
          <w:rStyle w:val="myStyle"/>
        </w:rPr>
        <w:t xml:space="preserve">
	五是认真参与会计继续教育学习，业务处置能力不断增强
</w:t>
      </w:r>
    </w:p>
    <w:p/>
    <w:p>
      <w:pPr/>
      <w:r>
        <w:rPr>
          <w:rStyle w:val="myStyle"/>
        </w:rPr>
        <w:t xml:space="preserve">
	二、存在的问题
</w:t>
      </w:r>
    </w:p>
    <w:p/>
    <w:p>
      <w:pPr/>
      <w:r>
        <w:rPr>
          <w:rStyle w:val="myStyle"/>
        </w:rPr>
        <w:t xml:space="preserve">
	（一）县级财政投入不足，公卫项目配套经费不到位。
</w:t>
      </w:r>
    </w:p>
    <w:p/>
    <w:p>
      <w:pPr/>
      <w:r>
        <w:rPr>
          <w:rStyle w:val="myStyle"/>
        </w:rPr>
        <w:t xml:space="preserve">
	（二）医疗活动预算管理欠缺，成本核算不完全，一定程度加大了债务风险。
</w:t>
      </w:r>
    </w:p>
    <w:p/>
    <w:p>
      <w:pPr/>
      <w:r>
        <w:rPr>
          <w:rStyle w:val="myStyle"/>
        </w:rPr>
        <w:t xml:space="preserve">
	（三）绩效分配方案有待进一步优化,核算方式落后，对临床科室二次分配缺乏明确的指导意见。
</w:t>
      </w:r>
    </w:p>
    <w:p/>
    <w:p>
      <w:pPr/>
      <w:r>
        <w:rPr>
          <w:rStyle w:val="myStyle"/>
        </w:rPr>
        <w:t xml:space="preserve">
	（四）物价管理薄弱，对临床医保政策的运用和指导不够；医保政策运用不完全，医保范报销比例有待提高。
</w:t>
      </w:r>
    </w:p>
    <w:p/>
    <w:p>
      <w:pPr/>
      <w:r>
        <w:rPr>
          <w:rStyle w:val="myStyle"/>
        </w:rPr>
        <w:t xml:space="preserve">
	（五）对更新的财政报销政策掌握不及时，财务审核力度还需加强。对原始凭证的审核不够准确，造成有不合要求的原始凭证记入了记帐凭证。
</w:t>
      </w:r>
    </w:p>
    <w:p/>
    <w:p>
      <w:pPr/>
      <w:r>
        <w:rPr>
          <w:rStyle w:val="myStyle"/>
        </w:rPr>
        <w:t xml:space="preserve">
	（六）财务人员的综合管理能力有待进一步提高。
</w:t>
      </w:r>
    </w:p>
    <w:p/>
    <w:p>
      <w:pPr/>
      <w:r>
        <w:rPr>
          <w:rStyle w:val="myStyle"/>
        </w:rPr>
        <w:t xml:space="preserve">
	三、20xx年主要工作
</w:t>
      </w:r>
    </w:p>
    <w:p/>
    <w:p>
      <w:pPr/>
      <w:r>
        <w:rPr>
          <w:rStyle w:val="myStyle"/>
        </w:rPr>
        <w:t xml:space="preserve">
	（一）继续做好各项资金支付、会计核算、财务审核、财务监督、财务管理、财务报告和其他相关财务管理信息核算工作。
</w:t>
      </w:r>
    </w:p>
    <w:p/>
    <w:p>
      <w:pPr/>
      <w:r>
        <w:rPr>
          <w:rStyle w:val="myStyle"/>
        </w:rPr>
        <w:t xml:space="preserve">
	（二）积极争取上级补助资金，力争县级公卫项目配套经费投入到位。
</w:t>
      </w:r>
    </w:p>
    <w:p/>
    <w:p>
      <w:pPr/>
      <w:r>
        <w:rPr>
          <w:rStyle w:val="myStyle"/>
        </w:rPr>
        <w:t xml:space="preserve">
	（三）逐步推行预算管理，加强成本核算与控制，降低运行成本，提高有限经费的使用效率。
</w:t>
      </w:r>
    </w:p>
    <w:p/>
    <w:p>
      <w:pPr/>
      <w:r>
        <w:rPr>
          <w:rStyle w:val="myStyle"/>
        </w:rPr>
        <w:t xml:space="preserve">
	（三）进一步优化绩效考核，推行绩效核算网络化管理，有效提高绩效核算的准确性、时效性、公正性。
</w:t>
      </w:r>
    </w:p>
    <w:p/>
    <w:p>
      <w:pPr/>
      <w:r>
        <w:rPr>
          <w:rStyle w:val="myStyle"/>
        </w:rPr>
        <w:t xml:space="preserve">
	（四）拟定完成老院改造竣工决算工作，实现在建工程转固定资产核算。
</w:t>
      </w:r>
    </w:p>
    <w:p/>
    <w:p>
      <w:pPr/>
      <w:r>
        <w:rPr>
          <w:rStyle w:val="myStyle"/>
        </w:rPr>
        <w:t xml:space="preserve">
	（五）完善财务管理制度，进一步规范财务行为。
</w:t>
      </w:r>
    </w:p>
    <w:p/>
    <w:p>
      <w:pPr/>
      <w:r>
        <w:rPr>
          <w:rStyle w:val="myStyle"/>
        </w:rPr>
        <w:t xml:space="preserve">
	（六）加强财务分析与评价。定期对资金的来源及使用情况作出必要的通报与分析，并对各项目资金的运用提出切实可行的指导意见。
</w:t>
      </w:r>
    </w:p>
    <w:p/>
    <w:p>
      <w:pPr/>
      <w:r>
        <w:rPr>
          <w:rStyle w:val="myStyle"/>
        </w:rPr>
        <w:t xml:space="preserve">
	（七）作好二甲复审的相关准备工作。
</w:t>
      </w:r>
    </w:p>
    <w:p/>
    <w:p>
      <w:pPr/>
      <w:r>
        <w:rPr>
          <w:rStyle w:val="myStyle"/>
        </w:rPr>
        <w:t xml:space="preserve">
	2____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____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我是****。我在担任公司的财务已经一年了。一整年的锻炼让我对财务知识更进一步的提高，现在已经成为财务方面的管理者。在下一阶段的工作中，我将继续我的财务工作，加强财务方面的.知识学习及教育。
</w:t>
      </w:r>
    </w:p>
    <w:p/>
    <w:p>
      <w:pPr/>
      <w:r>
        <w:rPr>
          <w:rStyle w:val="myStyle"/>
        </w:rPr>
        <w:t xml:space="preserve">
	使财务工作在我的管理及大家的共同努力下更加规范化、制度化的良好环境中更好地发挥作用。
</w:t>
      </w:r>
    </w:p>
    <w:p/>
    <w:p>
      <w:pPr/>
      <w:r>
        <w:rPr>
          <w:rStyle w:val="myStyle"/>
        </w:rPr>
        <w:t xml:space="preserve">
	下阶段工作的计划中我共拟定了三方面的内容：
</w:t>
      </w:r>
    </w:p>
    <w:p/>
    <w:p>
      <w:pPr/>
      <w:r>
        <w:rPr>
          <w:rStyle w:val="myStyle"/>
        </w:rPr>
        <w:t xml:space="preserve">
	第一、参加财务人员继续教育每年财务人员都要参加财政局组织的财务人员继续教育，但是去年底，继续教育教材全变，由于国家财务部最新发布公告：去年财务上将有大的变动，实行《新会计准则》《新科目》《新规范制度》，可以说财务部去年的工作将一切围绕这次改革展开工作，由唯重要的是这次改革对企业财务人员提出了更高的要求。
</w:t>
      </w:r>
    </w:p>
    <w:p/>
    <w:p>
      <w:pPr/>
      <w:r>
        <w:rPr>
          <w:rStyle w:val="myStyle"/>
        </w:rPr>
        <w:t xml:space="preserve">
	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为我公司的稳健发展而做出更大的贡献。
</w:t>
      </w:r>
    </w:p>
    <w:p/>
    <w:p>
      <w:pPr/>
      <w:r>
        <w:rPr>
          <w:rStyle w:val="myStyle"/>
        </w:rPr>
        <w:t xml:space="preserve">
	总的来说，我会借改革契机，继续加大现金治理力度，提高自身业务操作能力，充分发挥财务的职能作用，积极完成全年的各项工作计划，以最大限度地报务于公司。我的个人工作计划已详细分明。我深知，想把财务工作做好不是件容易的事，但若把财务人员合理安排，共同努力，定将我司的财务工作推向一个更高台阶。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的工作计划。
</w:t>
      </w:r>
    </w:p>
    <w:p/>
    <w:p>
      <w:pPr/>
      <w:r>
        <w:rPr>
          <w:rStyle w:val="myStyle"/>
        </w:rPr>
        <w:t xml:space="preserve">
	一、参加财务人员继续教育
</w:t>
      </w:r>
    </w:p>
    <w:p/>
    <w:p>
      <w:pPr/>
      <w:r>
        <w:rPr>
          <w:rStyle w:val="myStyle"/>
        </w:rPr>
        <w:t xml:space="preserve">
	每年财务人员都要参加财政局组织的财务人员继续教育，但是06年11月底，继续教育教材全变，由于国家财务部最新发布公告：07年财务上将有大的变动，实行《新会计准则》《新科目》《新规范制度》，可以说财务部07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四：财务年度工作计划
</w:t>
      </w:r>
    </w:p>
    <w:p/>
    <w:p>
      <w:pPr/>
      <w:r>
        <w:rPr>
          <w:rStyle w:val="myStyle"/>
        </w:rPr>
        <w:t xml:space="preserve">
	1、根据公司核算要求和各部门的实际情况，按照会计法和企业会计制度的要求，做好财务软件的初始化工作，财务年度工作计划。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五、加强基础防范、做好安全工作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2023-06-08T18:38:14+08:00</dcterms:created>
  <dcterms:modified xsi:type="dcterms:W3CDTF">2023-06-08T18:38:14+08:00</dcterms:modified>
</cp:coreProperties>
</file>

<file path=docProps/custom.xml><?xml version="1.0" encoding="utf-8"?>
<Properties xmlns="http://schemas.openxmlformats.org/officeDocument/2006/custom-properties" xmlns:vt="http://schemas.openxmlformats.org/officeDocument/2006/docPropsVTypes"/>
</file>