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拓展游戏：记忆关键字</w:t>
      </w:r>
    </w:p>
    <w:p/>
    <w:p/>
    <w:p>
      <w:pPr/>
      <w:r>
        <w:rPr>
          <w:rStyle w:val="myStyle"/>
        </w:rPr>
        <w:t xml:space="preserve">
	拓展游戏：记忆关键字
</w:t>
      </w:r>
    </w:p>
    <w:p/>
    <w:p>
      <w:pPr/>
      <w:r>
        <w:rPr>
          <w:rStyle w:val="myStyle"/>
        </w:rPr>
        <w:t xml:space="preserve">
	游戏目的：
</w:t>
      </w:r>
    </w:p>
    <w:p/>
    <w:p>
      <w:pPr/>
      <w:r>
        <w:rPr>
          <w:rStyle w:val="myStyle"/>
        </w:rPr>
        <w:t xml:space="preserve">
	你对自己的记忆力有信心吗?有没有因为忘了不该忘的事而造成不必要的麻烦?其实。好记性不完全是天生的，利用有效的记忆方法，你一样可以记得更牢。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人数：10～20人
</w:t>
      </w:r>
    </w:p>
    <w:p/>
    <w:p>
      <w:pPr/>
      <w:r>
        <w:rPr>
          <w:rStyle w:val="myStyle"/>
        </w:rPr>
        <w:t xml:space="preserve">
	时间：15分钟。
</w:t>
      </w:r>
    </w:p>
    <w:p/>
    <w:p>
      <w:pPr/>
      <w:r>
        <w:rPr>
          <w:rStyle w:val="myStyle"/>
        </w:rPr>
        <w:t xml:space="preserve">
	场地：不限。
</w:t>
      </w:r>
    </w:p>
    <w:p/>
    <w:p>
      <w:pPr/>
      <w:r>
        <w:rPr>
          <w:rStyle w:val="myStyle"/>
        </w:rPr>
        <w:t xml:space="preserve">
	材料：无。
</w:t>
      </w:r>
    </w:p>
    <w:p/>
    <w:p>
      <w:pPr/>
      <w:r>
        <w:rPr>
          <w:rStyle w:val="myStyle"/>
        </w:rPr>
        <w:t xml:space="preserve">
	游戏步骤：
</w:t>
      </w:r>
    </w:p>
    <w:p/>
    <w:p>
      <w:pPr/>
      <w:r>
        <w:rPr>
          <w:rStyle w:val="myStyle"/>
        </w:rPr>
        <w:t xml:space="preserve">
	l、通过关联法来学习，认识大多数事物。这项练习会提供一个简单快速记忆十个关键字的方法。为简便起见，以教室作为联系物。
</w:t>
      </w:r>
    </w:p>
    <w:p/>
    <w:p>
      <w:pPr/>
      <w:r>
        <w:rPr>
          <w:rStyle w:val="myStyle"/>
        </w:rPr>
        <w:t xml:space="preserve">
	2、先给教室的每堵墙和每个角落指定一个数字。1、3、5、7为角落，2、4、6、8为墙，地板为9，天花板是10。主持人和参与者一起一遍遍复习数字的指向。如“这堵墙是几”直到学员准确记住10个数字的指向。
</w:t>
      </w:r>
    </w:p>
    <w:p/>
    <w:p>
      <w:pPr/>
      <w:r>
        <w:rPr>
          <w:rStyle w:val="myStyle"/>
        </w:rPr>
        <w:t xml:space="preserve">
	3、给每个数字指定一个具体事物：
</w:t>
      </w:r>
    </w:p>
    <w:p/>
    <w:p>
      <w:pPr/>
      <w:r>
        <w:rPr>
          <w:rStyle w:val="myStyle"/>
        </w:rPr>
        <w:t xml:space="preserve">
	1(角落)――洗衣机
</w:t>
      </w:r>
    </w:p>
    <w:p/>
    <w:p>
      <w:pPr/>
      <w:r>
        <w:rPr>
          <w:rStyle w:val="myStyle"/>
        </w:rPr>
        <w:t xml:space="preserve">
	2(墙)――炸弹
</w:t>
      </w:r>
    </w:p>
    <w:p/>
    <w:p>
      <w:pPr/>
      <w:r>
        <w:rPr>
          <w:rStyle w:val="myStyle"/>
        </w:rPr>
        <w:t xml:space="preserve">
	3(角落)――公司职员
</w:t>
      </w:r>
    </w:p>
    <w:p/>
    <w:p>
      <w:pPr/>
      <w:r>
        <w:rPr>
          <w:rStyle w:val="myStyle"/>
        </w:rPr>
        <w:t xml:space="preserve">
	4(墙)――药
</w:t>
      </w:r>
    </w:p>
    <w:p/>
    <w:p>
      <w:pPr/>
      <w:r>
        <w:rPr>
          <w:rStyle w:val="myStyle"/>
        </w:rPr>
        <w:t xml:space="preserve">
	5(角落)――钱
</w:t>
      </w:r>
    </w:p>
    <w:p/>
    <w:p>
      <w:pPr/>
      <w:r>
        <w:rPr>
          <w:rStyle w:val="myStyle"/>
        </w:rPr>
        <w:t xml:space="preserve">
	6(墙)――青蛙
</w:t>
      </w:r>
    </w:p>
    <w:p/>
    <w:p>
      <w:pPr/>
      <w:r>
        <w:rPr>
          <w:rStyle w:val="myStyle"/>
        </w:rPr>
        <w:t xml:space="preserve">
	7(角落)――小汽车
</w:t>
      </w:r>
    </w:p>
    <w:p/>
    <w:p>
      <w:pPr/>
      <w:r>
        <w:rPr>
          <w:rStyle w:val="myStyle"/>
        </w:rPr>
        <w:t xml:space="preserve">
	8(墙)――运货车
</w:t>
      </w:r>
    </w:p>
    <w:p/>
    <w:p>
      <w:pPr/>
      <w:r>
        <w:rPr>
          <w:rStyle w:val="myStyle"/>
        </w:rPr>
        <w:t xml:space="preserve">
	9(地板)――头发
</w:t>
      </w:r>
    </w:p>
    <w:p/>
    <w:p>
      <w:pPr/>
      <w:r>
        <w:rPr>
          <w:rStyle w:val="myStyle"/>
        </w:rPr>
        <w:t xml:space="preserve">
	10(天花板)――瓦片
</w:t>
      </w:r>
    </w:p>
    <w:p/>
    <w:p>
      <w:pPr/>
      <w:r>
        <w:rPr>
          <w:rStyle w:val="myStyle"/>
        </w:rPr>
        <w:t xml:space="preserve">
	4、为了快速有效地记住每个指定的具体事物，非常有必要赋予每个事物一个不寻常的、傻乎乎的`、甚至是过分夸张的视觉效果。比如：“1是一台很大的，足足有10米高的洗衣机。它正在洗衣服，弄得到处是水。”而学员必须去想象这个情景。“2呢，假象那堵墙坍塌了下来，因为有一枚炸弹爆炸了。”“3呢，看!一个2米高的公司职员戴着一顶可笑的白帽子，从那个角落朝我们笔直走了过来。”就这样，赋予每个数字和事物以视觉效果。
</w:t>
      </w:r>
    </w:p>
    <w:p/>
    <w:p>
      <w:pPr/>
      <w:r>
        <w:rPr>
          <w:rStyle w:val="myStyle"/>
        </w:rPr>
        <w:t xml:space="preserve">
	5、当参与者通过这个方法有效记住lo个相互之间毫无关联的事物后，讲师总结：“把记忆方法收入你的记忆库中。下次当你要回想起那10个关键字时，就想想你在这个房间每堵墙，每个角落，天花板和地板上所看到的那些傻乎乎的夸张景象。记住，你设想的东西越有趣，你以后越能轻易地回想起来。”
</w:t>
      </w:r>
    </w:p>
    <w:p/>
    <w:p>
      <w:pPr/>
      <w:r>
        <w:rPr>
          <w:rStyle w:val="myStyle"/>
        </w:rPr>
        <w:t xml:space="preserve">
	【游戏心理分析】
</w:t>
      </w:r>
    </w:p>
    <w:p/>
    <w:p>
      <w:pPr/>
      <w:r>
        <w:rPr>
          <w:rStyle w:val="myStyle"/>
        </w:rPr>
        <w:t xml:space="preserve">
	记忆这种存在人们脑中的思维形式，是心智活动的一种。许多心理学家认为，记忆代表着一个人对过去活动、感受、经验的印象累积，有相当多种分类，主要因环境、时间和知觉来分。记忆也是人们智慧的仓库，经常梳理过去的记忆，不仅可以让沉淀的那些影像清晰，还可以增进人们的记忆力。
</w:t>
      </w:r>
    </w:p>
    <w:p/>
    <w:p>
      <w:pPr/>
      <w:r>
        <w:rPr>
          <w:rStyle w:val="myStyle"/>
        </w:rPr>
        <w:t xml:space="preserve">
	记忆，是获取知识的必要条件和重要手段，也是衡量一个人智商高低的一个重要方面。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2023-10-08T08:35:45+08:00</dcterms:created>
  <dcterms:modified xsi:type="dcterms:W3CDTF">2023-10-08T08:35:45+08:00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