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2021企业财务人员工作计划</w:t>
      </w:r>
    </w:p>
    <w:p/>
    <w:p/>
    <w:p>
      <w:pPr>
        <w:jc w:val="center"/>
      </w:pPr>
      <w:r>
        <w:rPr>
          <w:rStyle w:val="myStyleh4"/>
        </w:rPr>
        <w:t xml:space="preserve">
	为了更好地完成财务工作，应该要提前制定好计划，运用以往的经验进行指导。
	2021企业财务人员工作计划（一）</w:t>
      </w:r>
    </w:p>
    <w:p/>
    <w:p>
      <w:pPr/>
      <w:r>
        <w:rPr>
          <w:rStyle w:val="myStyle"/>
        </w:rPr>
        <w:t xml:space="preserve">
	我做财务工作已经好几年时间了，深知财务个人工作计划对加强财务管理、推动规范管理和加强财务知识学习教育，有着非常重要的作用。为了做到财务工作长计划，短安排。使财务工作在规范化、制度化的良好环境中更好地发挥作用。特拟订了明年的财务个人工作计划。
</w:t>
      </w:r>
    </w:p>
    <w:p/>
    <w:p>
      <w:pPr/>
      <w:r>
        <w:rPr>
          <w:rStyle w:val="myStyle"/>
        </w:rPr>
        <w:t xml:space="preserve">
	一、参加财务人员继续教育
</w:t>
      </w:r>
    </w:p>
    <w:p/>
    <w:p>
      <w:pPr/>
      <w:r>
        <w:rPr>
          <w:rStyle w:val="myStyle"/>
        </w:rPr>
        <w:t xml:space="preserve">
	每年财务人员都要参加财政局组织的财务人员继续教育。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三、个人建议措施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下一年度里，我会借改革契机，继续加大现金管理力度，提高自身业务操作能力，充分发挥财务的职能作用，积极完成财务工作计划的各项任务，以最大限度地回报于公司。为我公司的稳健发展而做出更大的贡献。
</w:t>
      </w:r>
    </w:p>
    <w:p/>
    <w:p>
      <w:pPr>
        <w:jc w:val="center"/>
      </w:pPr>
      <w:r>
        <w:rPr>
          <w:rStyle w:val="myStyleh4"/>
        </w:rPr>
        <w:t xml:space="preserve">2021企业财务人员工作计划（二）</w:t>
      </w:r>
    </w:p>
    <w:p/>
    <w:p>
      <w:pPr/>
      <w:r>
        <w:rPr>
          <w:rStyle w:val="myStyle"/>
        </w:rPr>
        <w:t xml:space="preserve">
	为了适应营销新形势，构建新型的客户管理模式。需要努力加大中间业务和新业务开拓力度，实现跨越式发展。建立和健全企业内部管理制度，以狠抓管理制度落实来带动企业管理水平的提高。现制定财务工作计划如下。
</w:t>
      </w:r>
    </w:p>
    <w:p/>
    <w:p>
      <w:pPr/>
      <w:r>
        <w:rPr>
          <w:rStyle w:val="myStyle"/>
        </w:rPr>
        <w:t xml:space="preserve">
	一、建立和健全各项管理基础工作制度
</w:t>
      </w:r>
    </w:p>
    <w:p/>
    <w:p>
      <w:pPr/>
      <w:r>
        <w:rPr>
          <w:rStyle w:val="myStyle"/>
        </w:rPr>
        <w:t xml:space="preserve">
	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二、建立和健全自我约束的企业机制
</w:t>
      </w:r>
    </w:p>
    <w:p/>
    <w:p>
      <w:pPr/>
      <w:r>
        <w:rPr>
          <w:rStyle w:val="myStyle"/>
        </w:rPr>
        <w:t xml:space="preserve">
	确保企业持续、稳定、协调发展，严格审核费用开支，控制预算，加强资金日常调度与控制，落实内部各层次、各部门的资金管理责任制。尽量避免无计划、无定额使用资金。
</w:t>
      </w:r>
    </w:p>
    <w:p/>
    <w:p>
      <w:pPr/>
      <w:r>
        <w:rPr>
          <w:rStyle w:val="myStyle"/>
        </w:rPr>
        <w:t xml:space="preserve">
	三、严格执行企业内部财务管理和会计监督
</w:t>
      </w:r>
    </w:p>
    <w:p/>
    <w:p>
      <w:pPr/>
      <w:r>
        <w:rPr>
          <w:rStyle w:val="myStyle"/>
        </w:rPr>
        <w:t xml:space="preserve">
	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
</w:t>
      </w:r>
    </w:p>
    <w:p/>
    <w:p>
      <w:pPr/>
      <w:r>
        <w:rPr>
          <w:rStyle w:val="myStyle"/>
        </w:rPr>
        <w:t xml:space="preserve">
	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四、进一步提高企业的执行力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
</w:t>
      </w:r>
    </w:p>
    <w:p/>
    <w:p>
      <w:pPr>
        <w:jc w:val="center"/>
      </w:pPr>
      <w:r>
        <w:rPr>
          <w:rStyle w:val="myStyleh4"/>
        </w:rPr>
        <w:t xml:space="preserve">2021企业财务人员工作计划（三）</w:t>
      </w:r>
    </w:p>
    <w:p/>
    <w:p>
      <w:pPr/>
      <w:r>
        <w:rPr>
          <w:rStyle w:val="myStyle"/>
        </w:rPr>
        <w:t xml:space="preserve">
	为了在财务工作中优化财务记账工序，提高记账效率。做到账务规范化操作，制作附件标准规定。月底对账清帐，确保报表的任何数据能清晰无误的解读公司财务状况。现制定以下财务工作计划。
</w:t>
      </w:r>
    </w:p>
    <w:p/>
    <w:p>
      <w:pPr/>
      <w:r>
        <w:rPr>
          <w:rStyle w:val="myStyle"/>
        </w:rPr>
        <w:t xml:space="preserve">
	一、积极优化工序，减少记账工作所耗用的精力
</w:t>
      </w:r>
    </w:p>
    <w:p/>
    <w:p>
      <w:pPr/>
      <w:r>
        <w:rPr>
          <w:rStyle w:val="myStyle"/>
        </w:rPr>
        <w:t xml:space="preserve">
	（1）由于我们的用友系统较为健全，各模块功能能满足明细数据需求的，在总账可以做简化记账处理，各部门自有明细数据可以满足管理需求的总账可以做简化处理，现流程复杂，经优化可以达到原效果，记账更方便的，经审批可以做简化处理。
</w:t>
      </w:r>
    </w:p>
    <w:p/>
    <w:p>
      <w:pPr/>
      <w:r>
        <w:rPr>
          <w:rStyle w:val="myStyle"/>
        </w:rPr>
        <w:t xml:space="preserve">
	（2）财务记账的原始资料来源于各业务部门，因此，对于反映当期的收入费用等会计资料，各部门必须及时传递到财务。尤其是直营店必须将收银报表等店面资料及时报给财务，每周一次，不得推延以免耽误财务入账时间。
</w:t>
      </w:r>
    </w:p>
    <w:p/>
    <w:p>
      <w:pPr/>
      <w:r>
        <w:rPr>
          <w:rStyle w:val="myStyle"/>
        </w:rPr>
        <w:t xml:space="preserve">
	（3）独立分部应当保持银行存款的独立，收入、支出应当独立使用自己的账号，减少交叉入账，付账，以减少记账员的工作量。尤其建议直营店的账号办理网银，财务这边可直接使用该账户支付对应的费用。不走交叉账务。
</w:t>
      </w:r>
    </w:p>
    <w:p/>
    <w:p>
      <w:pPr/>
      <w:r>
        <w:rPr>
          <w:rStyle w:val="myStyle"/>
        </w:rPr>
        <w:t xml:space="preserve">
	二、提高财务规范化操作，满足长远的企业发展目标
</w:t>
      </w:r>
    </w:p>
    <w:p/>
    <w:p>
      <w:pPr/>
      <w:r>
        <w:rPr>
          <w:rStyle w:val="myStyle"/>
        </w:rPr>
        <w:t xml:space="preserve">
	会计分为内部管理会计和财务会计，内部管理会计偏向于对管理者财务信息需求的提供，财务会计则是偏向于对投资者，外部监督部门的报告，因此，财务会计是受到会计法、经济法等法律法规的严格制约的。
</w:t>
      </w:r>
    </w:p>
    <w:p/>
    <w:p>
      <w:pPr/>
      <w:r>
        <w:rPr>
          <w:rStyle w:val="myStyle"/>
        </w:rPr>
        <w:t xml:space="preserve">
	为了准确反映企业的经济行为，我们会在内部管理会计中体现出来，这部分差异在小企业中是无法避免的。但随着企业做大做强，财务也必须逐步走向正规化，以减少这部分差异，得到外部投资者，监督部门的认可。因此，在，财务部门会对账务不合理的、不正规的凭据做总结，同时制定新的报销凭据的标准，使公司的财务逐步走向正规化。
</w:t>
      </w:r>
    </w:p>
    <w:p/>
    <w:p>
      <w:pPr/>
      <w:r>
        <w:rPr>
          <w:rStyle w:val="myStyle"/>
        </w:rPr>
        <w:t xml:space="preserve">
	三、对账清帐，使得财务报表简明易了，更具解读性
</w:t>
      </w:r>
    </w:p>
    <w:p/>
    <w:p>
      <w:pPr/>
      <w:r>
        <w:rPr>
          <w:rStyle w:val="myStyle"/>
        </w:rPr>
        <w:t xml:space="preserve">
	账务清理是财务工作的重点，它使得沉长的已经结清的账务得到消除和剥离，使得漫长的一个会计期间积累的财务数据得到简化，突出财务现状。通常的财务报表将一个会计期间内的所有经济业务通过各个科目来呈现，但是由于管理者并不一定精通会计，使得报表的阅读性不强，对账清帐使得每个科目的数据有据可查，明明白白，方便管理者阅读，方便会计人员跟踪核对，及时纠正错误，挽回损失。
</w:t>
      </w:r>
    </w:p>
    <w:p/>
    <w:p>
      <w:pPr/>
      <w:r>
        <w:rPr>
          <w:rStyle w:val="myStyle"/>
        </w:rPr>
        <w:t xml:space="preserve">
	四、支持预算管理，减少财务审批责任
</w:t>
      </w:r>
    </w:p>
    <w:p/>
    <w:p>
      <w:pPr/>
      <w:r>
        <w:rPr>
          <w:rStyle w:val="myStyle"/>
        </w:rPr>
        <w:t xml:space="preserve">
	预算控制是企业发展规划的重要组成部分，公司将全面启动预算管理，财务部主要负责汇总各部门预算，并及时将执行结果和预算差异反馈给总经办及预算部门，以方便预算控制及调整。财务部只从预算控制方面限制费用报销，费用审批应由各部门领导自行把握，财务人员不对报销范畴，报销金额做审批（但实有异议的也可以提出），以减少财务人员与费用报销人的冲突。
</w:t>
      </w:r>
    </w:p>
    <w:p/>
    <w:p>
      <w:pPr>
        <w:jc w:val="center"/>
      </w:pPr>
      <w:r>
        <w:rPr>
          <w:rStyle w:val="myStyleh4"/>
        </w:rPr>
        <w:t xml:space="preserve">2021企业财务人员工作计划（四）</w:t>
      </w:r>
    </w:p>
    <w:p/>
    <w:p>
      <w:pPr/>
      <w:r>
        <w:rPr>
          <w:rStyle w:val="myStyle"/>
        </w:rPr>
        <w:t xml:space="preserve">
	随着后勤集团的不断壮大，应对日趋复杂的市场和日益加大的竞争，提高财务人员素质日显重要。现制定以下财务工作计划。
</w:t>
      </w:r>
    </w:p>
    <w:p/>
    <w:p>
      <w:pPr/>
      <w:r>
        <w:rPr>
          <w:rStyle w:val="myStyle"/>
        </w:rPr>
        <w:t xml:space="preserve">
	一、加强规范管理、做好日常核算
</w:t>
      </w:r>
    </w:p>
    <w:p/>
    <w:p>
      <w:pPr/>
      <w:r>
        <w:rPr>
          <w:rStyle w:val="myStyle"/>
        </w:rPr>
        <w:t xml:space="preserve">
	1、根据公司核算要求和各部门的实际状况，按照会计法和企业会计制度的要求，做好财务软件的初始化工作。
</w:t>
      </w:r>
    </w:p>
    <w:p/>
    <w:p>
      <w:pPr/>
      <w:r>
        <w:rPr>
          <w:rStyle w:val="myStyle"/>
        </w:rPr>
        <w:t xml:space="preserve">
	2、配合会计师事务所对公司的会计报表进行审计，并按有关部门的要求，完成会计报表的汇总和上报工作。
</w:t>
      </w:r>
    </w:p>
    <w:p/>
    <w:p>
      <w:pPr/>
      <w:r>
        <w:rPr>
          <w:rStyle w:val="myStyle"/>
        </w:rPr>
        <w:t xml:space="preserve">
	3、配合外部审计机构对总公司上一年度财务收支状况进行审计，提高资金使用效益。
</w:t>
      </w:r>
    </w:p>
    <w:p/>
    <w:p>
      <w:pPr/>
      <w:r>
        <w:rPr>
          <w:rStyle w:val="myStyle"/>
        </w:rPr>
        <w:t xml:space="preserve">
	4、配合公司领导完成各职责中心经济职责指标的预算及制订工作，并做好公司有关财务管理制度的拟稿工作，加强财务制度建设。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要建立和健全各项管理基础工作制度，促进企业管理整体水平提高。企业内部各项管理基础工作制度，包括：财务管理制度、财产物资管理及清查盘点制度、行政管理制度，根据各项管理制度的基础工作的要求，实行岗位职责制，规定每个员工务必做什么、什么时候做、在什么状况下应怎样做，以及什么不能做，做错了怎样办等细则。这样，每个岗位的每个职责者对各自承担的财务管理基础工作都清楚，要求人人遵守。透过实施这些制度，进一步提高企业管理整体水平。
</w:t>
      </w:r>
    </w:p>
    <w:p/>
    <w:p>
      <w:pPr/>
      <w:r>
        <w:rPr>
          <w:rStyle w:val="myStyle"/>
        </w:rPr>
        <w:t xml:space="preserve">
	2、建立和健全自我约束的企业机制，确保企业持续、稳定、协调发展，严格审核费用开支，控制预算，加强资金日常调度与控制，落实内部各层次、各部门的资金管理职责制。尽量避免无计划、无定额使用资金。
</w:t>
      </w:r>
    </w:p>
    <w:p/>
    <w:p>
      <w:pPr/>
      <w:r>
        <w:rPr>
          <w:rStyle w:val="myStyle"/>
        </w:rPr>
        <w:t xml:space="preserve">
	四、加强素质养成、推进队伍建设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透过撰写论文，可促进理论知识，有利于总结工作中的经验，提高业务水平，还能提高写作潜力和口述潜力。透过对会计人员素质的培养，全面提高公司的财务管理水平，以适应新形势下对会计信息的快速的、准确的、真实的要求，确保公司和各部门各项工作有序运转和各项事业的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2023-10-12T18:15:56+08:00</dcterms:created>
  <dcterms:modified xsi:type="dcterms:W3CDTF">2023-10-12T18:15:56+08:00</dcterms:modified>
</cp:coreProperties>
</file>

<file path=docProps/custom.xml><?xml version="1.0" encoding="utf-8"?>
<Properties xmlns="http://schemas.openxmlformats.org/officeDocument/2006/custom-properties" xmlns:vt="http://schemas.openxmlformats.org/officeDocument/2006/docPropsVTypes"/>
</file>