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2020年中学教师资格证考试《综合素质》全真模拟试卷-含答案</w:t>
      </w:r>
    </w:p>
    <w:p/>
    <w:p/>
    <w:p>
      <w:pPr/>
      <w:r>
        <w:rPr>
          <w:rStyle w:val="myStyle"/>
        </w:rPr>
        <w:t xml:space="preserve">
</w:t>
      </w:r>
    </w:p>
    <w:p/>
    <w:p>
      <w:pPr/>
      <w:r>
        <w:rPr>
          <w:rStyle w:val="myStyle"/>
        </w:rPr>
        <w:t xml:space="preserve">
	2020年中学教师资格证考试《综合素质》全真模拟试卷含答案注意事项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1、下列不属于送别诗句的一项是（）A.感时花溅泪，恨别鸟惊心B.又送王孙去，萋萋满别情C.海内存知己，天涯若比邻D.浮云游子意，落日故人情
</w:t>
      </w:r>
    </w:p>
    <w:p/>
    <w:p>
      <w:pPr/>
      <w:r>
        <w:rPr>
          <w:rStyle w:val="myStyle"/>
        </w:rPr>
        <w:t xml:space="preserve">
	2、下面这首诗，所写的节日是（），中庭地白树栖鸦，冷露无声湿桂花今夜月明人尽望，不知秋思落谁家A.中秋B.重阳C.端午D.除夕
</w:t>
      </w:r>
    </w:p>
    <w:p/>
    <w:p>
      <w:pPr/>
      <w:r>
        <w:rPr>
          <w:rStyle w:val="myStyle"/>
        </w:rPr>
        <w:t xml:space="preserve">
	3、刘老师正在上课，学生路路突然站起来，指出刘老师讲解中的错误，刘老师板着脸说“路路，老师不如你，以后就由你来上课好了！”说完，刘老师若无其事地继续上课下列选项中，对该教师行为评价正确的一项是（）A.维护了正常的教学秩序第1页共II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2、A
</w:t>
      </w:r>
    </w:p>
    <w:p/>
    <w:p>
      <w:pPr/>
      <w:r>
        <w:rPr>
          <w:rStyle w:val="myStyle"/>
        </w:rPr>
        <w:t xml:space="preserve">
	3、D
</w:t>
      </w:r>
    </w:p>
    <w:p/>
    <w:p>
      <w:pPr/>
      <w:r>
        <w:rPr>
          <w:rStyle w:val="myStyle"/>
        </w:rPr>
        <w:t xml:space="preserve">
	4、B
</w:t>
      </w:r>
    </w:p>
    <w:p/>
    <w:p>
      <w:pPr/>
      <w:r>
        <w:rPr>
          <w:rStyle w:val="myStyle"/>
        </w:rPr>
        <w:t xml:space="preserve">
	5、C
</w:t>
      </w:r>
    </w:p>
    <w:p/>
    <w:p>
      <w:pPr/>
      <w:r>
        <w:rPr>
          <w:rStyle w:val="myStyle"/>
        </w:rPr>
        <w:t xml:space="preserve">
	6、D
</w:t>
      </w:r>
    </w:p>
    <w:p/>
    <w:p>
      <w:pPr/>
      <w:r>
        <w:rPr>
          <w:rStyle w:val="myStyle"/>
        </w:rPr>
        <w:t xml:space="preserve">
	7、D
</w:t>
      </w:r>
    </w:p>
    <w:p/>
    <w:p>
      <w:pPr/>
      <w:r>
        <w:rPr>
          <w:rStyle w:val="myStyle"/>
        </w:rPr>
        <w:t xml:space="preserve">
	8、B
</w:t>
      </w:r>
    </w:p>
    <w:p/>
    <w:p>
      <w:pPr/>
      <w:r>
        <w:rPr>
          <w:rStyle w:val="myStyle"/>
        </w:rPr>
        <w:t xml:space="preserve">
	9、C
</w:t>
      </w:r>
    </w:p>
    <w:p/>
    <w:p>
      <w:pPr/>
      <w:r>
        <w:rPr>
          <w:rStyle w:val="myStyle"/>
        </w:rPr>
        <w:t xml:space="preserve">
	10、B
</w:t>
      </w:r>
    </w:p>
    <w:p/>
    <w:p>
      <w:pPr/>
      <w:r>
        <w:rPr>
          <w:rStyle w:val="myStyle"/>
        </w:rPr>
        <w:t xml:space="preserve">
	11、A
</w:t>
      </w:r>
    </w:p>
    <w:p/>
    <w:p>
      <w:pPr/>
      <w:r>
        <w:rPr>
          <w:rStyle w:val="myStyle"/>
        </w:rPr>
        <w:t xml:space="preserve">
	12、A
</w:t>
      </w:r>
    </w:p>
    <w:p/>
    <w:p>
      <w:pPr/>
      <w:r>
        <w:rPr>
          <w:rStyle w:val="myStyle"/>
        </w:rPr>
        <w:t xml:space="preserve">
	13、D
</w:t>
      </w:r>
    </w:p>
    <w:p/>
    <w:p>
      <w:pPr/>
      <w:r>
        <w:rPr>
          <w:rStyle w:val="myStyle"/>
        </w:rPr>
        <w:t xml:space="preserve">
	14、C
</w:t>
      </w:r>
    </w:p>
    <w:p/>
    <w:p>
      <w:pPr/>
      <w:r>
        <w:rPr>
          <w:rStyle w:val="myStyle"/>
        </w:rPr>
        <w:t xml:space="preserve">
	15、A
</w:t>
      </w:r>
    </w:p>
    <w:p/>
    <w:p>
      <w:pPr/>
      <w:r>
        <w:rPr>
          <w:rStyle w:val="myStyle"/>
        </w:rPr>
        <w:t xml:space="preserve">
	16、D
</w:t>
      </w:r>
    </w:p>
    <w:p/>
    <w:p>
      <w:pPr/>
      <w:r>
        <w:rPr>
          <w:rStyle w:val="myStyle"/>
        </w:rPr>
        <w:t xml:space="preserve">
	17、A【解析】夸美纽斯奠定了教育学的学科体系
</w:t>
      </w:r>
    </w:p>
    <w:p/>
    <w:p>
      <w:pPr/>
      <w:r>
        <w:rPr>
          <w:rStyle w:val="myStyle"/>
        </w:rPr>
        <w:t xml:space="preserve">
	18、答案B
</w:t>
      </w:r>
    </w:p>
    <w:p/>
    <w:p>
      <w:pPr/>
      <w:r>
        <w:rPr>
          <w:rStyle w:val="myStyle"/>
        </w:rPr>
        <w:t xml:space="preserve">
	19、D
</w:t>
      </w:r>
    </w:p>
    <w:p/>
    <w:p>
      <w:pPr/>
      <w:r>
        <w:rPr>
          <w:rStyle w:val="myStyle"/>
        </w:rPr>
        <w:t xml:space="preserve">
	20、A
</w:t>
      </w:r>
    </w:p>
    <w:p/>
    <w:p>
      <w:pPr/>
      <w:r>
        <w:rPr>
          <w:rStyle w:val="myStyle"/>
        </w:rPr>
        <w:t xml:space="preserve">
	21、D
</w:t>
      </w:r>
    </w:p>
    <w:p/>
    <w:p>
      <w:pPr/>
      <w:r>
        <w:rPr>
          <w:rStyle w:val="myStyle"/>
        </w:rPr>
        <w:t xml:space="preserve">
	22、C第10页共11页
</w:t>
      </w:r>
    </w:p>
    <w:p/>
    <w:p>
      <w:pPr/>
      <w:r>
        <w:rPr>
          <w:rStyle w:val="myStyle"/>
        </w:rPr>
        <w:t xml:space="preserve">
	23、C
</w:t>
      </w:r>
    </w:p>
    <w:p/>
    <w:p>
      <w:pPr/>
      <w:r>
        <w:rPr>
          <w:rStyle w:val="myStyle"/>
        </w:rPr>
        <w:t xml:space="preserve">
	24、D
</w:t>
      </w:r>
    </w:p>
    <w:p/>
    <w:p>
      <w:pPr/>
      <w:r>
        <w:rPr>
          <w:rStyle w:val="myStyle"/>
        </w:rPr>
        <w:t xml:space="preserve">
	25、C
</w:t>
      </w:r>
    </w:p>
    <w:p/>
    <w:p>
      <w:pPr/>
      <w:r>
        <w:rPr>
          <w:rStyle w:val="myStyle"/>
        </w:rPr>
        <w:t xml:space="preserve">
	26、A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障
</w:t>
      </w:r>
    </w:p>
    <w:p/>
    <w:p>
      <w:pPr/>
      <w:r>
        <w:rPr>
          <w:rStyle w:val="myStyle"/>
        </w:rPr>
        <w:t xml:space="preserve">
	2、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
</w:t>
      </w:r>
    </w:p>
    <w:p/>
    <w:p>
      <w:pPr/>
      <w:r>
        <w:rPr>
          <w:rStyle w:val="myStyle"/>
        </w:rPr>
        <w:t xml:space="preserve">
	三、写作题（本大题共1小题，共50分）
</w:t>
      </w:r>
    </w:p>
    <w:p/>
    <w:p>
      <w:pPr/>
      <w:r>
        <w:rPr>
          <w:rStyle w:val="myStyle"/>
        </w:rPr>
        <w:t xml:space="preserve">
	1、略B.漠视了学生的主导地位C.体现了教师的主导地位D.挫伤了学生的积极性
</w:t>
      </w:r>
    </w:p>
    <w:p/>
    <w:p>
      <w:pPr/>
      <w:r>
        <w:rPr>
          <w:rStyle w:val="myStyle"/>
        </w:rPr>
        <w:t xml:space="preserve">
	4、（）是“以人为本”的实现准则A.教育公正B.全面发展C.和谐发展D.终身教育
</w:t>
      </w:r>
    </w:p>
    <w:p/>
    <w:p>
      <w:pPr/>
      <w:r>
        <w:rPr>
          <w:rStyle w:val="myStyle"/>
        </w:rPr>
        <w:t xml:space="preserve">
	5、初中生冯某经常夜不归宿，其父母放任不管依据《中华人民共和国预防未成年人犯罪法》，应由公安机关对冯某父母（）A.予以拘留B.予以罚款C.予以训诫D.予以劝诫
</w:t>
      </w:r>
    </w:p>
    <w:p/>
    <w:p>
      <w:pPr/>
      <w:r>
        <w:rPr>
          <w:rStyle w:val="myStyle"/>
        </w:rPr>
        <w:t xml:space="preserve">
	6、中国人有句俗语说，“师生如父子”，这句话的真正内涵是（）A.师生关系就是父子关系B.师生关系基本等同于父子关系C.教师对学生既有像父母一样的关爱，又有像父母对自己子女一样的偏爱I）.教师对学生既有像父母一样的关爱，却没有像父母对自己子女一样的偏爱
</w:t>
      </w:r>
    </w:p>
    <w:p/>
    <w:p>
      <w:pPr/>
      <w:r>
        <w:rPr>
          <w:rStyle w:val="myStyle"/>
        </w:rPr>
        <w:t xml:space="preserve">
	7、校风、教风和学风是学校文化的重要构成部分，就课程类型而言，它们属于（）A.学科课程B.活动课程C.显性课程D.隐形课程
</w:t>
      </w:r>
    </w:p>
    <w:p/>
    <w:p>
      <w:pPr/>
      <w:r>
        <w:rPr>
          <w:rStyle w:val="myStyle"/>
        </w:rPr>
        <w:t xml:space="preserve">
	8、“四书”是封建社会科举取士的初级标准书它所指的是下列哪四本书？（）第2页共II页A.《史记》、《春秋》、《汉书》、《诗经》B.《大学》、《中庸》、《论语》、《孟子》C.《史记》、《论语》、《诗经》、《汉书》D.《论语》、《春秋》、《诗经》、《中庸》
</w:t>
      </w:r>
    </w:p>
    <w:p/>
    <w:p>
      <w:pPr/>
      <w:r>
        <w:rPr>
          <w:rStyle w:val="myStyle"/>
        </w:rPr>
        <w:t xml:space="preserve">
	9、小宇上课时经常插话，老师生气地说“管住你的嘴，不然我就封住你的嘴！”老师的做法（）A.错误，应该杜绝当堂批评B.正确，应该严格要求学生C.错误，应该尊重学生人格D.高尚的职业道德
</w:t>
      </w:r>
    </w:p>
    <w:p/>
    <w:p>
      <w:pPr/>
      <w:r>
        <w:rPr>
          <w:rStyle w:val="myStyle"/>
        </w:rPr>
        <w:t xml:space="preserve">
	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11、下列选项中，由冼星海作曲的歌曲是（）o A.《黄河大合唱》B.《义勇军进行曲》C.《天路》D.《我的祖国》
</w:t>
      </w:r>
    </w:p>
    <w:p/>
    <w:p>
      <w:pPr/>
      <w:r>
        <w:rPr>
          <w:rStyle w:val="myStyle"/>
        </w:rPr>
        <w:t xml:space="preserve">
	12、在Excel中，点击编辑栏上的柱状图功能按钮，可实现在工作表中插入的是（）A.图表B.数字C.文字D.函数第3页共II页
</w:t>
      </w:r>
    </w:p>
    <w:p/>
    <w:p>
      <w:pPr/>
      <w:r>
        <w:rPr>
          <w:rStyle w:val="myStyle"/>
        </w:rPr>
        <w:t xml:space="preserve">
	13、根据1992年统计，社会服务和个人服务领域的就业比重在美国为22%,口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
</w:t>
      </w:r>
    </w:p>
    <w:p/>
    <w:p>
      <w:pPr/>
      <w:r>
        <w:rPr>
          <w:rStyle w:val="myStyle"/>
        </w:rPr>
        <w:t xml:space="preserve">
	14、下列画家中，以画马著称的是（）A.齐白石B.吴冠中C.徐悲鸿D.黄宾虹
</w:t>
      </w:r>
    </w:p>
    <w:p/>
    <w:p>
      <w:pPr/>
      <w:r>
        <w:rPr>
          <w:rStyle w:val="myStyle"/>
        </w:rPr>
        <w:t xml:space="preserve">
	15、在生物实验课上，韩老师自始至终引导学生完成事先准备好的填空题“实验过程一从一号烧瓶倒入一号烧瓶……””显微镜的取镜和放置右手紧握一左手托住―……”这说明韩老师（）A.教学理念偏失B.教学态度不端C.教学评价不当D.教育行为失当
</w:t>
      </w:r>
    </w:p>
    <w:p/>
    <w:p>
      <w:pPr/>
      <w:r>
        <w:rPr>
          <w:rStyle w:val="myStyle"/>
        </w:rPr>
        <w:t xml:space="preserve">
	16、下列有关作家、作品表述不正确的一项是（）o A.《变形记》的作者是奥地利作家弗兰茨?卡夫卡B.《墙上的斑点》是一部意识流小说，C.《等待戈多》是一部荒诞派戏剧D.《百年孤独》是一部批判现实主义小说
</w:t>
      </w:r>
    </w:p>
    <w:p/>
    <w:p>
      <w:pPr/>
      <w:r>
        <w:rPr>
          <w:rStyle w:val="myStyle"/>
        </w:rPr>
        <w:t xml:space="preserve">
	17、教育学作为一门独立学科，始建于（）第4页共II页A.夸美纽斯B.赫尔巴特C.斯宾塞D.洛克
</w:t>
      </w:r>
    </w:p>
    <w:p/>
    <w:p>
      <w:pPr/>
      <w:r>
        <w:rPr>
          <w:rStyle w:val="myStyle"/>
        </w:rPr>
        <w:t xml:space="preserve">
	18、初三
</w:t>
      </w:r>
    </w:p>
    <w:p/>
    <w:p>
      <w:pPr/>
      <w:r>
        <w:rPr>
          <w:rStyle w:val="myStyle"/>
        </w:rPr>
        <w:t xml:space="preserve">
	（1）班的李凡考试成绩一直不佳班主任召开家长会时说“我们班有儿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用助李凡等学生准确定位自己
</w:t>
      </w:r>
    </w:p>
    <w:p/>
    <w:p>
      <w:pPr/>
      <w:r>
        <w:rPr>
          <w:rStyle w:val="myStyle"/>
        </w:rPr>
        <w:t xml:space="preserve">
	19、下列对搜索引擎的描述错误的是（）A.搜索英文资料，Google较为合适B.搜索中文资料时，百度的资源更丰富C.网络提供的多种搜索引擎在查询范围、检索功能等方面各具特色D.搜索时，输入的关键词越多越好
</w:t>
      </w:r>
    </w:p>
    <w:p/>
    <w:p>
      <w:pPr/>
      <w:r>
        <w:rPr>
          <w:rStyle w:val="myStyle"/>
        </w:rPr>
        <w:t xml:space="preserve">
	20、邱老师再工作日志中写道“在今天的教研会上，我说做教研跟写论文的方法是一致的，巨贪没有得到认可，是我错了？还是大家不理解我？我得把这个问题搞清楚”这表明了邱老师”（）A.善于自我反思B.缺乏探索精神C.缺乏问题意识D.善于自我暗示
</w:t>
      </w:r>
    </w:p>
    <w:p/>
    <w:p>
      <w:pPr/>
      <w:r>
        <w:rPr>
          <w:rStyle w:val="myStyle"/>
        </w:rPr>
        <w:t xml:space="preserve">
	21、下列关于我国近代前期科技的叙述，不正确的是（）A.洋务运动引进的是第一次工业革命的成果B.《海国图志》中有关西方近代科技的介绍第5页共II页C.1909年中国人自行设计和施工的第一条铁路全线通车D.李善兰和徐寿合作试制出我国第一艘木质蒸汽轮船.标志着我国近代造船业迈出了第一步
</w:t>
      </w:r>
    </w:p>
    <w:p/>
    <w:p>
      <w:pPr/>
      <w:r>
        <w:rPr>
          <w:rStyle w:val="myStyle"/>
        </w:rPr>
        <w:t xml:space="preserve">
	22、“活到老，学到老”，要求教师坚持（）的职业道德规范A.为人师表B.关爱学生C.终身学习D.教书育人
</w:t>
      </w:r>
    </w:p>
    <w:p/>
    <w:p>
      <w:pPr/>
      <w:r>
        <w:rPr>
          <w:rStyle w:val="myStyle"/>
        </w:rPr>
        <w:t xml:space="preserve">
	23、古人有称名、称字、称官职、称籍贯以及称谥号等习惯有些诗文中称岳飞为“岳武穆”，“武穆”是（）A.籍贯B.表字C.谥号D.官职
</w:t>
      </w:r>
    </w:p>
    <w:p/>
    <w:p>
      <w:pPr/>
      <w:r>
        <w:rPr>
          <w:rStyle w:val="myStyle"/>
        </w:rPr>
        <w:t xml:space="preserve">
	24、我国《教育法》第四十一条规定“国家鼓励学校及其他教育机构、社会组织采取措施,为公民接受（）创造条件”A.教育B.平等教育C.普及教育D.终身教育
</w:t>
      </w:r>
    </w:p>
    <w:p/>
    <w:p>
      <w:pPr/>
      <w:r>
        <w:rPr>
          <w:rStyle w:val="myStyle"/>
        </w:rPr>
        <w:t xml:space="preserve">
	25、《教育规划纲要》指出了我国当前教育的战略主题，其中包括以发展（）为重A.素质教育B.德育C.能力D.全面发展
</w:t>
      </w:r>
    </w:p>
    <w:p/>
    <w:p>
      <w:pPr/>
      <w:r>
        <w:rPr>
          <w:rStyle w:val="myStyle"/>
        </w:rPr>
        <w:t xml:space="preserve">
	26、留守儿童小华身上有一些不良习惯，班主任应（）o第6页共II页A.关心爱护小华，加强对他的行为养成教育B.宽容理解小华，降低对他的要求并顺其自然C.严厉责?罚小华，令其尽快改变不良习惯D.联系小华家长，责令其督促小华改变不良习惯
</w:t>
      </w:r>
    </w:p>
    <w:p/>
    <w:p>
      <w:pPr/>
      <w:r>
        <w:rPr>
          <w:rStyle w:val="myStyle"/>
        </w:rPr>
        <w:t xml:space="preserve">
	27、孙老师把没有按时完成作业的学生赶到操场上，让他们在冷风中把作业写完，说要让学生明白学习的艰辛，这说明，孙老师没有做到（A.关爱学生B.因材施教C.廉洁从教D.严谨治学
</w:t>
      </w:r>
    </w:p>
    <w:p/>
    <w:p>
      <w:pPr/>
      <w:r>
        <w:rPr>
          <w:rStyle w:val="myStyle"/>
        </w:rPr>
        <w:t xml:space="preserve">
	28、教师的平均工资水平应当（）国家公务员的平均工资水平A.高于B.接近C.不低于或者高于D.同等于
</w:t>
      </w:r>
    </w:p>
    <w:p/>
    <w:p>
      <w:pPr/>
      <w:r>
        <w:rPr>
          <w:rStyle w:val="myStyle"/>
        </w:rPr>
        <w:t xml:space="preserve">
	29、在电和磁关系的认识上，取得突破性成果的是（）A.奥斯特B,法拉第C.爱迪生D.爱因斯坦阅卷人得分
</w:t>
      </w:r>
    </w:p>
    <w:p/>
    <w:p>
      <w:pPr/>
      <w:r>
        <w:rPr>
          <w:rStyle w:val="myStyle"/>
        </w:rPr>
        <w:t xml:space="preserve">
	二、材料分析题（本题共3小题，每题14分，共42分）
</w:t>
      </w:r>
    </w:p>
    <w:p/>
    <w:p>
      <w:pPr/>
      <w:r>
        <w:rPr>
          <w:rStyle w:val="myStyle"/>
        </w:rPr>
        <w:t xml:space="preserve">
	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第7页共11页老师常常拉着她的手，带她与同学一起做游戏;有空时，替她梳梳凌乱的头发;天气多变时,提醒她及时添加衣服;放假时，领她回家一同玩耍……慢慢地，孩子的脸上露出了难得的笑容，渐渐地融进了班集体这个大家庭试运用所学的教师职业道德知识对张老师的行为进行分析
</w:t>
      </w:r>
    </w:p>
    <w:p/>
    <w:p>
      <w:pPr/>
      <w:r>
        <w:rPr>
          <w:rStyle w:val="myStyle"/>
        </w:rPr>
        <w:t xml:space="preserve">
	2、为推广新的广播操，某学校决定举行广播操比赛有人选择某年级四个班针对广播操比赛全过程的教育情况进行了调查，发现四个班主任在动员、训练中对学生的教育大同小异，不同的是比赛结束成绩公布之后某
</w:t>
      </w:r>
    </w:p>
    <w:p/>
    <w:p>
      <w:pPr/>
      <w:r>
        <w:rPr>
          <w:rStyle w:val="myStyle"/>
        </w:rPr>
        <w:t xml:space="preserve">
	（1）班（冠军）同学们，经过全班同学的努力，我们班荣获了四个班级广播操比赛的冠军，老师祝贺你们，真为你们感到骄傲某
</w:t>
      </w:r>
    </w:p>
    <w:p/>
    <w:p>
      <w:pPr/>
      <w:r>
        <w:rPr>
          <w:rStyle w:val="myStyle"/>
        </w:rPr>
        <w:t xml:space="preserve">
	（2）班（第三名）老师不打算对这件事进行评价某
</w:t>
      </w:r>
    </w:p>
    <w:p/>
    <w:p>
      <w:pPr/>
      <w:r>
        <w:rPr>
          <w:rStyle w:val="myStyle"/>
        </w:rPr>
        <w:t xml:space="preserve">
	（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
</w:t>
      </w:r>
    </w:p>
    <w:p/>
    <w:p>
      <w:pPr/>
      <w:r>
        <w:rPr>
          <w:rStyle w:val="myStyle"/>
        </w:rPr>
        <w:t xml:space="preserve">
	（4）班（第二名）这次比赛由于有的同学不努力，我们班没能获得冠军，老师很失望问题请你根据四位老师不同的做法，发表自己的看法阅卷人得分
</w:t>
      </w:r>
    </w:p>
    <w:p/>
    <w:p>
      <w:pPr/>
      <w:r>
        <w:rPr>
          <w:rStyle w:val="myStyle"/>
        </w:rPr>
        <w:t xml:space="preserve">
	三、写作题（本大题共1小题，共50分）第8页共11页
</w:t>
      </w:r>
    </w:p>
    <w:p/>
    <w:p>
      <w:pPr/>
      <w:r>
        <w:rPr>
          <w:rStyle w:val="myStyle"/>
        </w:rPr>
        <w:t xml:space="preserve">
	1、阅读下列材料，按要求写作文共享单车火了，不到半年，在北京、上海等大城市，大街小巷随处可见橙、黄等各种共享单车，与公交站、地铁站等交通枢纽接驳，解决出行最后一公里的问题，对缓解交通拥堵和环境保护，共享单车都很有用然而，在单车数量飙升的同时，共享单车“任性”停放的问题也日益突出有的无处安放，让本来就狭窄的非机动车停车区域更显紧张;有的直接停在出入口台阶下，挡乘客进站通道;有人甚至将车塞进绿化带里，锁在栏杆上，靠在大树边.....根据材料所引发的思考和感悟，写一篇论说文要求用规范的现代汉语写作角度自选，立意自定，标题自拟，不少于1000字第9页共II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2023-07-14T04:25:45+08:00</dcterms:created>
  <dcterms:modified xsi:type="dcterms:W3CDTF">2023-07-14T04:25:45+08:00</dcterms:modified>
</cp:coreProperties>
</file>

<file path=docProps/custom.xml><?xml version="1.0" encoding="utf-8"?>
<Properties xmlns="http://schemas.openxmlformats.org/officeDocument/2006/custom-properties" xmlns:vt="http://schemas.openxmlformats.org/officeDocument/2006/docPropsVTypes"/>
</file>