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加强医院护理质量管理工作计划</w:t>
      </w:r>
    </w:p>
    <w:p/>
    <w:p/>
    <w:p>
      <w:pPr/>
      <w:r>
        <w:rPr>
          <w:rStyle w:val="myStyle"/>
        </w:rPr>
        <w:t xml:space="preserve">　　一、加强优质护理质量管理，努力提高护理质量。</w:t>
      </w:r>
    </w:p>
    <w:p/>
    <w:p>
      <w:pPr/>
      <w:r>
        <w:rPr>
          <w:rStyle w:val="myStyle"/>
        </w:rPr>
        <w:t xml:space="preserve">　　1.认真组织实施优质护理服务工作措施，进行考核，通过目标管理促使护理人员观念转变，增强奉献意识，主动服务意识，质量意识，安全意识，从而促使护理质量提高。</w:t>
      </w:r>
    </w:p>
    <w:p/>
    <w:p>
      <w:pPr/>
      <w:r>
        <w:rPr>
          <w:rStyle w:val="myStyle"/>
        </w:rPr>
        <w:t xml:space="preserve">　　2、以过细、过精、过实、过严的严谨态度抓好每项护理工作的全程质量管理，即基础质量、环节质量、终末质量，其中环节质量是重点。</w:t>
      </w:r>
    </w:p>
    <w:p/>
    <w:p>
      <w:pPr/>
      <w:r>
        <w:rPr>
          <w:rStyle w:val="myStyle"/>
        </w:rPr>
        <w:t xml:space="preserve">　　3、加大医院感染控制力度。严格遵守消毒隔离执行，作好病区环境卫生学监测工作，结果应达标。同时，作好随时消毒、终末消毒、日常消毒工作。使用后的物品按处理原则进行消毒，一次性物品按要求管理、使用、处理。</w:t>
      </w:r>
    </w:p>
    <w:p/>
    <w:p>
      <w:pPr/>
      <w:r>
        <w:rPr>
          <w:rStyle w:val="myStyle"/>
        </w:rPr>
        <w:t xml:space="preserve">　　二、继续开展优质护理服务，进一步充实整体护理的内涵，推出我科护理理念：一切以病人为中心，以病人满意为前提!我们将为您呈上一份份精心而温馨的护理!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2023-05-15T15:41:15+08:00</dcterms:created>
  <dcterms:modified xsi:type="dcterms:W3CDTF">2023-05-15T15:41:15+08:00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