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校长在教师节庆祝大会的讲话</w:t>
      </w:r>
    </w:p>
    <w:p/>
    <w:p/>
    <w:p>
      <w:pPr/>
      <w:r>
        <w:rPr>
          <w:rStyle w:val="myStyle"/>
        </w:rPr>
        <w:t xml:space="preserve">
</w:t>
      </w:r>
    </w:p>
    <w:p/>
    <w:p>
      <w:pPr/>
      <w:r>
        <w:rPr>
          <w:rStyle w:val="myStyle"/>
        </w:rPr>
        <w:t xml:space="preserve">
	校长在教师节庆祝大会的讲话尊敬的教体局领导、老师们大家下午好！今天我们相聚在崭新而又美丽的校园，欢庆第37个教师节我谨代表附中向到会的教体局领导、企业界领导致以诚挚的谢意，感谢你们对教育事业、对我校工作的鼎力相助和大力支持！向全体教职工致以节日的问候！老师们，你们辛苦了！老师们，节日快乐！国家设立教师节是尊师重教的重要举措今年教育部专门部署了10项活动庆祝教师节，庆祝活动的主题是“震续百年初心，担当育人使命”今天我们在这里隆重集会，也是在贯彻落实党的教育方针和党中央、国务院教育决策的重要活动老师们，今年七一，我们收看了习近平总书记在庆祝中国共产党成立100周年大会上重要讲话中国共产党百年恰是风华正茂，党史、“四史”学习教育活动正在深入开展一百年来，在中国共产党的领导下，我们的国家和人民从站起来到富起来，再到强起来，今天在伟大的建党精神的鼓舞下，中国人民在百年未有之大变局中，迈进了中华民族伟大复兴的新时代当下中国处于新发展阶段，要贯彻新发展理念，创造新发展格局这为教育赋予了新的使命，需要我们肩负起新的担当老师们，某某附中1982年复校以来，由小到大、由弱到强，以奋争求发展，在云南基础教育的史册上书写了辉煌的篇章2007年，某某附中星耀学校开办，14年的坚守与奋斗，星耀学校的高中、初中、小学都取得了卓越的成绩，实现了我们“光荣与梦想”的愿景，铸就了某某附中新的荣光2021年，在官渡区党委、政府、官渡区教体局的支持下，喻昭公司、保利集团的全力配合下，高起点、高标准的某某附中星耀喻昭学校落成开学，这又是一个新的起点，我们有信心、有能力办好这所新的学校，星耀喻昭学校，星光闪耀、喻晓金昭，未来可期老师们，回首过去，我们有过光荣历史和骄人成绩；面向未来，我们拥有无数机遇，也要应对各种挑战在此，我讲几点希望与全体老师共勉一是要做立德树人的长期坚守者立德树人作为教育的根本任务，是每位教师自始至终都要坚守的事业按照习近平总书记的要求，我们要争做“四有好老师”、当好“四个引路人”、坚守“四个相统一”，要将党的教育方针贯彻落实到日常的各项教育教学活动中，依法依规办学，合情合理管教，为党育人，为国育才二是要当减负增质的切实践行者教育的根本属性是其公益性，促进教育公平是推进社会现代治理的重要内容“双减”和“五项管理”是我们当下必须做好的重要工作老师们要应对新形势、解决新问题、实施新举措、创造新局面，实现减负增质要做到教学计划精准化、课堂教学精密化、作业布置精炼化、教学研究精到化，提高课堂教学效率，创造高效优质的教学质量在新的历史时期，老师们一定要提高认识，转变观念，适应形势，顺势而行，有所作为三是要做健康向上的积极奋斗者教师是我们共同的职业，教育是我们共同的事业教师的工作作风归根结底是职业素养，也是党员教师的党性修养我们要明大德、守公德、严私德，要筑牢理想信念既要言传也要身教，平时要敬业奉献，过节要风清气正，要严守教师职业道德规锼氖亲鍪贝使命的大力担当者奋进新时代，要有新业绩我们要有远见卓识，要提高政治站位，要从中华民族千秋伟业的高度看待自己的职业，要从受教育者终身成长的视角看待教育的事业，要为中华民族伟大复兴、为建设社会主义现代化强国不断奋斗奉献要增强四个意识、坚定四个自信、做到两个维护，为办人民满意的教育而不懈努力老师们，历经94年历程的某某附中，已形成“一校八区”的新格局，成为云南基础教育领域的巨型航母舰队未来充满挑战，我们要坚守初心，牢记使命，坚持质量、特色、品位、服务的办学思路，办人民满意的学校未来已来，重任在身，任重道远让我们携手并肩，共同努力，为某某附中未来的发展助力，为祖国未来的建设加油！最后，祝老师们教师节快乐、身体健康、生活幸福！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2023-05-06T15:08:57+08:00</dcterms:created>
  <dcterms:modified xsi:type="dcterms:W3CDTF">2023-05-06T15:08:57+08:00</dcterms:modified>
</cp:coreProperties>
</file>

<file path=docProps/custom.xml><?xml version="1.0" encoding="utf-8"?>
<Properties xmlns="http://schemas.openxmlformats.org/officeDocument/2006/custom-properties" xmlns:vt="http://schemas.openxmlformats.org/officeDocument/2006/docPropsVTypes"/>
</file>