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最新局季度财务工作计划精选</w:t>
      </w:r>
    </w:p>
    <w:p/>
    <w:p/>
    <w:p>
      <w:pPr/>
      <w:r>
        <w:rPr>
          <w:rStyle w:val="myStyle"/>
        </w:rPr>
        <w:t xml:space="preserve">　　为了保证工作能顺利进行下去，我们需要制定一份合理的工作计划。工作计划可以展现一个人的管理水平能力工作执行能力的表现。那么工作计划怎么样遣词造句比较合适呢？</w:t>
      </w:r>
    </w:p>
    <w:p/>
    <w:p>
      <w:pPr/>
      <w:r>
        <w:rPr>
          <w:rStyle w:val="myStyle"/>
        </w:rPr>
        <w:t xml:space="preserve">　　20xx年第四时度方案财政科任务的整体请求是：仔细贯彻落实我局年终任务集会肉体，以构造支出为中间，自动顺应经济开展新常态，兼顾计划税收支出，深入税收经济剖析，环绕深入征管变革、促进依法治税的主题，发扬顾问助手感化。保持依法理财、迷信办理，落实新的管帐轨制，增强估算办理，强化估算履行以及监视，增进财政办理任务迷信化、轨制化、标准化。</w:t>
      </w:r>
    </w:p>
    <w:p/>
    <w:p>
      <w:pPr/>
      <w:r>
        <w:rPr>
          <w:rStyle w:val="myStyle"/>
        </w:rPr>
        <w:t xml:space="preserve">　　1、做好构造支出中间任务。顺应经济开展新常态，立异税收支出办理形式，构建新型税收支出办理系统。依据阿拉尔经济税源实践、税种状况、行业散布等因素，迷信分化20xx年度税收方案，加强义务看法以及忧患认识，充沛看法有益前提以及倒霉要素，从年终开端紧抓构造支出任务，剖析增收点，找准漏征点，向办理要支出，向效劳要支出，向变革要支出，向冲击守法立功要支出，依法纳税，确保*实现整年税收支出目的。</w:t>
      </w:r>
    </w:p>
    <w:p/>
    <w:p>
      <w:pPr/>
      <w:r>
        <w:rPr>
          <w:rStyle w:val="myStyle"/>
        </w:rPr>
        <w:t xml:space="preserve">　　2、强化支出品质办理。保持构造支出准绳，果断避免有税没有收以及收“过火税”等违规行动，依照区局对于支出品质办理的相干请求，确保税收支出品质稳步进步，增进依法纳税。</w:t>
      </w:r>
    </w:p>
    <w:p/>
    <w:p>
      <w:pPr/>
      <w:r>
        <w:rPr>
          <w:rStyle w:val="myStyle"/>
        </w:rPr>
        <w:t xml:space="preserve">　　3、踏实做好税收剖析任务。分离区局对于对于税收情势剖析、税收危害剖析、政策效应剖析以及经济运转剖析的相干请求，树立健全由方案财政科牵头、相干科室配合到场的税收剖析任务机制。分离《自治区地税局对于进一步美满税收剖析机制的定见》肉体，美满订正我局税收剖析办理方法，精确掌握税收支出增减变革的次要缘由，实时提醒支出中潜伏的成绩以及隐患，主动应用各种宏观以及微观数据查找税收办理危害以及税收支出危害，实时剖析“营改增”等税收政策调剂、减免税优惠政策对于税收、经济、社会带来的影响，更好地为微观决议计划以及构造支出任务效劳。</w:t>
      </w:r>
    </w:p>
    <w:p/>
    <w:p>
      <w:pPr/>
      <w:r>
        <w:rPr>
          <w:rStyle w:val="myStyle"/>
        </w:rPr>
        <w:t xml:space="preserve">　　4、进步税收猜测程度。依照区局请求持续履行月度与年度相分离、各科室相互共同的税收猜测任务机制。每个月统计各科室供给的猜测数据，分离征税报告以及税款进库剖析猜测的税收支出状况，实时理解税源变化趋向。综合经济运转、政策变革、征管办法等要素展开年度税收猜测。增强税收猜测任务查核，摸清税源底数，把握税收趋向，经过月度支出猜测精确率以及年度支出猜测精确率停止综合评估，月度猜测精确率运用每个月中旬旬报确当月猜测数据较量争论。</w:t>
      </w:r>
    </w:p>
    <w:p/>
    <w:p>
      <w:pPr/>
      <w:r>
        <w:rPr>
          <w:rStyle w:val="myStyle"/>
        </w:rPr>
        <w:t xml:space="preserve">　　5、增强重点税源数据剖析与使用。深入重点税源一样平常剖析、专题剖析、税源景气指数剖析等，特别对于税收变化较年夜的企业、行业停止综合剖析，分析税收增减缘由，猜测税源开展趋向。</w:t>
      </w:r>
    </w:p>
    <w:p/>
    <w:p>
      <w:pPr/>
      <w:r>
        <w:rPr>
          <w:rStyle w:val="myStyle"/>
        </w:rPr>
        <w:t xml:space="preserve">　　6、进步税收查询拜访任务品质以及服从。进步数据品质，增强营业培训，确保企业填报目标数据的精确、完好。强化数据剖析使用，进步数据剖析品质，依照区局请求仔细撰写税收查询拜访剖析陈述。</w:t>
      </w:r>
    </w:p>
    <w:p/>
    <w:p>
      <w:pPr/>
      <w:r>
        <w:rPr>
          <w:rStyle w:val="myStyle"/>
        </w:rPr>
        <w:t xml:space="preserve">　　7、进一步美满会统根底轨制。充沛发扬税收管帐本能机能，增强与财务、国民银行等部分共同，做好税制变革无关的税款进库任务。依照区局税收统计与剖析目标系统变革的布置安排以及强化欠税按危害分类核算办理的请求，做好会统相干任务。</w:t>
      </w:r>
    </w:p>
    <w:p/>
    <w:p>
      <w:pPr/>
      <w:r>
        <w:rPr>
          <w:rStyle w:val="myStyle"/>
        </w:rPr>
        <w:t xml:space="preserve">　　8、主动促进减免税核算办理。仔细剖析减免税核算任务中存正在的成绩，做好重点名目减免税核算统计任务，分离区局对于减免税核算任务的请求，依据“营改增”和花费税、资本税、情况维护税等税种变革停顿，展开相干测算以及剖析，确保减免税核算任务获得分明停顿。</w:t>
      </w:r>
    </w:p>
    <w:p/>
    <w:p>
      <w:pPr/>
      <w:r>
        <w:rPr>
          <w:rStyle w:val="myStyle"/>
        </w:rPr>
        <w:t xml:space="preserve">　　9、落实票证办理轨制。持续增强对于我局新版票证的运用状况以及履行《新疆地税零碎税收票证办理暂行规则》状况的羁系，进一步剖析总结我局正在票证办理中存正在的成绩以及坚苦，实时向区局反应以及和谐处理相干成绩。</w:t>
      </w:r>
    </w:p>
    <w:p/>
    <w:p>
      <w:pPr/>
      <w:r>
        <w:rPr>
          <w:rStyle w:val="myStyle"/>
        </w:rPr>
        <w:t xml:space="preserve">　　10、严厉财政办理。贯彻落实新订正的《估算法》以及新的管帐轨制，加强经费保证才能，强化估算履行，增强管帐核算，履行预、决算地下轨制，强化财政监视以及实有资金监控。</w:t>
      </w:r>
    </w:p>
    <w:p/>
    <w:p>
      <w:pPr/>
      <w:r>
        <w:rPr>
          <w:rStyle w:val="myStyle"/>
        </w:rPr>
        <w:t xml:space="preserve">　　11、进步资金效益。主动落实名目资金的运用，放慢资金运转，标准资金收入，进步衡宇、车辆、办公设置装备摆设等资产应用率，做好估算履行任务，确保资金运用服从，片面进步我局财政办理程度。</w:t>
      </w:r>
    </w:p>
    <w:p/>
    <w:p>
      <w:pPr/>
      <w:r>
        <w:rPr>
          <w:rStyle w:val="myStyle"/>
        </w:rPr>
        <w:t xml:space="preserve">　　12、优化国有资产。依照区局一致安排促进公事用车变革、清算办专用房等任务，对于闲置不必，应用率没有高的资产停止清算，优化资产构造，确保国有资产完整完好。</w:t>
      </w:r>
    </w:p>
    <w:p/>
    <w:p>
      <w:pPr/>
      <w:r>
        <w:rPr>
          <w:rStyle w:val="myStyle"/>
        </w:rPr>
        <w:t xml:space="preserve">　　十3、增强基建办理。依据区局对于财务资金运用绩效办理评估请求，做好我局基建资金的布置、运用、领取等相干任务。</w:t>
      </w:r>
    </w:p>
    <w:p/>
    <w:p>
      <w:pPr/>
      <w:r>
        <w:rPr>
          <w:rStyle w:val="myStyle"/>
        </w:rPr>
        <w:t xml:space="preserve">　　十4、增强党风廉政建立以及纠风任务。保持把党风廉政建立贯串于各项任务当中，贯串于“两权监视”全进程。稳固大众道路教导理论勾当效果，增强干部的思惟、风格以及规律建立，以风格建立的新效果包管各项任务义务落到实处。落实地方“八项规则”以及自治区“十项规则”，增强财政办理权、行政办理权监视，重点增强专项资金布置、经费运用、根本建立名目、国有资产处理、大批物质推销等紧张关键的监视。</w:t>
      </w:r>
    </w:p>
    <w:p/>
    <w:p>
      <w:pPr/>
      <w:r>
        <w:rPr>
          <w:rStyle w:val="myStyle"/>
        </w:rPr>
        <w:t xml:space="preserve">　　十5、不时增强绩效办理查核任务。分离区局以及我局订定的绩效办理查核目标，分化名目、专人担任、义务到人，确保实现局绩效办安排的任务义务。</w:t>
      </w:r>
    </w:p>
    <w:p/>
    <w:p>
      <w:pPr/>
      <w:r>
        <w:rPr>
          <w:rStyle w:val="myStyle"/>
        </w:rPr>
        <w:t xml:space="preserve">　　十6、做好督查督办任务。强化内控机制建立，依照区局请求每一季结束后3日内上报计财任务总结。</w:t>
      </w:r>
    </w:p>
    <w:p/>
    <w:p>
      <w:pPr/>
      <w:r>
        <w:rPr>
          <w:rStyle w:val="myStyle"/>
        </w:rPr>
        <w:t xml:space="preserve">　　在第二季度即将到来之季，我作为公司的财务要开始准备新的工作计划，吸取上个季度的精华，去除上个季度的糟粕，并结合工作的目标，特制定如下计划：</w:t>
      </w:r>
    </w:p>
    <w:p/>
    <w:p>
      <w:pPr/>
      <w:r>
        <w:rPr>
          <w:rStyle w:val="myStyle"/>
        </w:rPr>
        <w:t xml:space="preserve">　　第一、参加财务人员继续教育。</w:t>
      </w:r>
    </w:p>
    <w:p/>
    <w:p>
      <w:pPr/>
      <w:r>
        <w:rPr>
          <w:rStyle w:val="myStyle"/>
        </w:rPr>
        <w:t xml:space="preserve">　　每年财务人员都要参加财政局组织的财务人员继续教育，今年我将全面按新准则的规范要求做事，熟练地运用新准则等，进行帐务处理和财务相关报表、表格的编制。参加继续教育后，汇报学习情况报告。</w:t>
      </w:r>
    </w:p>
    <w:p/>
    <w:p>
      <w:pPr/>
      <w:r>
        <w:rPr>
          <w:rStyle w:val="myStyle"/>
        </w:rPr>
        <w:t xml:space="preserve">　　第二、加强规范现金治理，做好日常核算。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第三、个人建议措施</w:t>
      </w:r>
    </w:p>
    <w:p/>
    <w:p>
      <w:pPr/>
      <w:r>
        <w:rPr>
          <w:rStyle w:val="myStyle"/>
        </w:rPr>
        <w:t xml:space="preserve">　　要求财务治理科学化，核算规范化，费用控制合理化。强化监督度，细化工作，切实体现财务治理的作用。使得财务运作趋于更合理化、健康化，更能符合公司发展的步伐。</w:t>
      </w:r>
    </w:p>
    <w:p/>
    <w:p>
      <w:pPr/>
      <w:r>
        <w:rPr>
          <w:rStyle w:val="myStyle"/>
        </w:rPr>
        <w:t xml:space="preserve">　　总之在新的一季度里，我会借改革契机，继续加大现金治理力度，提高自身业务操作能力，充分发挥财务的职能作用，积极完成这一季度的各项工作计划，以最大限度地服务于公司，为我公司的稳健发展而做出更大的贡献。</w:t>
      </w:r>
    </w:p>
    <w:p/>
    <w:p>
      <w:pPr/>
      <w:r>
        <w:rPr>
          <w:rStyle w:val="myStyle"/>
        </w:rPr>
        <w:t xml:space="preserve">　　财务部既是公司的服务部门又是公司的管理部门，尤其目前行政、财务合并，人力资源部人员未到岗的情况下，本季度的工作重点是：</w:t>
      </w:r>
    </w:p>
    <w:p/>
    <w:p>
      <w:pPr/>
      <w:r>
        <w:rPr>
          <w:rStyle w:val="myStyle"/>
        </w:rPr>
        <w:t xml:space="preserve">　　一、贷款卡的申请及取得银行授信：</w:t>
      </w:r>
    </w:p>
    <w:p/>
    <w:p>
      <w:pPr/>
      <w:r>
        <w:rPr>
          <w:rStyle w:val="myStyle"/>
        </w:rPr>
        <w:t xml:space="preserve">　　贷款卡的申请已在进行之中，着重要与银行方面多沟通、多请教，尽早办好贷款卡，争取下一步的授信和贷款能够及时到位；</w:t>
      </w:r>
    </w:p>
    <w:p/>
    <w:p>
      <w:pPr/>
      <w:r>
        <w:rPr>
          <w:rStyle w:val="myStyle"/>
        </w:rPr>
        <w:t xml:space="preserve">　　二、餐厅财务指标的重新考量和制定：</w:t>
      </w:r>
    </w:p>
    <w:p/>
    <w:p>
      <w:pPr/>
      <w:r>
        <w:rPr>
          <w:rStyle w:val="myStyle"/>
        </w:rPr>
        <w:t xml:space="preserve">　　7月份餐厅要进行一次装修和人员的调整，以此为契机参与管理层研究讨论，制定新的财务考量指标和切实可行的绩效考核指标；</w:t>
      </w:r>
    </w:p>
    <w:p/>
    <w:p>
      <w:pPr/>
      <w:r>
        <w:rPr>
          <w:rStyle w:val="myStyle"/>
        </w:rPr>
        <w:t xml:space="preserve">　　三、出纳工作的交接和顺利过渡：</w:t>
      </w:r>
    </w:p>
    <w:p/>
    <w:p>
      <w:pPr/>
      <w:r>
        <w:rPr>
          <w:rStyle w:val="myStyle"/>
        </w:rPr>
        <w:t xml:space="preserve">　　出纳岗位面临人员调整，因新进人员以前没有从事过该岗位的工作，需要一定的学习和熟悉过程，所以我们整个部门都需要通力合作帮助其尽快胜任，确保出纳工作的顺利交接，保证财务工作的正常开展；</w:t>
      </w:r>
    </w:p>
    <w:p/>
    <w:p>
      <w:pPr/>
      <w:r>
        <w:rPr>
          <w:rStyle w:val="myStyle"/>
        </w:rPr>
        <w:t xml:space="preserve">　　四、行政工作的细节和提升：</w:t>
      </w:r>
    </w:p>
    <w:p/>
    <w:p>
      <w:pPr/>
      <w:r>
        <w:rPr>
          <w:rStyle w:val="myStyle"/>
        </w:rPr>
        <w:t xml:space="preserve">　　由于行政部与财务部的工作合并不久，管理相对薄弱，因此我们准备就资产管理、档案管理进行调整，即资产管理落实到人，档案进行重新分类以便查阅的及时和方便，服务于各个部门；同时提升对公司和各案场以及所有员工宿舍的环境要求，提倡</w:t>
      </w:r>
    </w:p>
    <w:p/>
    <w:p>
      <w:pPr/>
      <w:r>
        <w:rPr>
          <w:rStyle w:val="myStyle"/>
        </w:rPr>
        <w:t xml:space="preserve">　　低碳节能、整洁有序，要求每个员工的参与和配合，我们准备通过每周的学习交流讨论会加强宣传，同时完善监督和检查的力度；</w:t>
      </w:r>
    </w:p>
    <w:p/>
    <w:p>
      <w:pPr/>
      <w:r>
        <w:rPr>
          <w:rStyle w:val="myStyle"/>
        </w:rPr>
        <w:t xml:space="preserve">　　五、人事工作的过渡：</w:t>
      </w:r>
    </w:p>
    <w:p/>
    <w:p>
      <w:pPr/>
      <w:r>
        <w:rPr>
          <w:rStyle w:val="myStyle"/>
        </w:rPr>
        <w:t xml:space="preserve">　　目前人力资源部的岗位空缺，我们在做好财务、行政工作的同时必须兼任人力资源的工作，及时与各个部门协调做好人员招聘信息的发布与应聘人员的简历筛选；</w:t>
      </w:r>
    </w:p>
    <w:p/>
    <w:p>
      <w:pPr/>
      <w:r>
        <w:rPr>
          <w:rStyle w:val="myStyle"/>
        </w:rPr>
        <w:t xml:space="preserve">　　参与绩效考核指标的审核、评定及回馈，争取做领导与员工沟通的桥梁。</w:t>
      </w:r>
    </w:p>
    <w:p/>
    <w:p>
      <w:pPr/>
      <w:r>
        <w:rPr>
          <w:rStyle w:val="myStyle"/>
        </w:rPr>
        <w:t xml:space="preserve">　　以上是部门本季度的工作重点和计划，也是我们努力的方向。请领导指正！</w:t>
      </w:r>
    </w:p>
    <w:p/>
    <w:p>
      <w:pPr/>
      <w:r>
        <w:rPr>
          <w:rStyle w:val="myStyle"/>
        </w:rPr>
        <w:t xml:space="preserve">　　一、20__年财务处工作完成情况</w:t>
      </w:r>
    </w:p>
    <w:p/>
    <w:p>
      <w:pPr/>
      <w:r>
        <w:rPr>
          <w:rStyle w:val="myStyle"/>
        </w:rPr>
        <w:t xml:space="preserve">　　(一)加强学习，不断提高政治素质和业务水平。财务处建立了学习制度，每周定期组织全处员工进行政治学习和业务学习。在政治学习活动中，通过认真学习党的十七大精神，全面落实科学发展观，使全处员工的政治思想觉悟大大提高，精神面貌焕然一新，工作主动性、积极性和服务意识大大增强。在业务学习活动中，要求各位员工首先熟悉了解最新的财经法规，新会计准则、会计制度主要内容，总结和相互交流会计实际工作经验，提升了专业素质，避免了工作差错。为提高业务管理水平，今年，我们还分别到同仁职院、凯里职院学习先进经验，真正做到“热心、耐心、诚心”地为教学服务，为系部服务，为师生员工服务，机关效能明显提高。</w:t>
      </w:r>
    </w:p>
    <w:p/>
    <w:p>
      <w:pPr/>
      <w:r>
        <w:rPr>
          <w:rStyle w:val="myStyle"/>
        </w:rPr>
        <w:t xml:space="preserve">　　(二)强化财务监督，完善院内各项财务制度。我处对学院原有的各项财务制度进行了认真的清理，适时修订了《学院预算管理暂行办法》、《学院基建财务管理暂行办法》、《学院收费管理暂行办法》等财务管理制度，制定了财务处财务会议制度和议事规则，修订了各科室岗位职责。坚持从细微处入手，按国家财务规定对每一笔收支票据的真实性、完整性进行认真审核，严格控制现金的支出，对超过现金限额的支出按国家相关规定严格控制现金的使用。加强财务印章的管理和使用，定期进行银企资金的核对，确保学院资金的安全、完整。进一步加强资产和财务票据的管理，采取专人负责，日常工作中做好各种财政、税务和内部印制的票据的领用、核销、库存等的台账登记工作，每次都向领用人书面交待清楚各种票据的使用规定、注意事项等相关的事宜，及时核销各种票据以确保学院的所有收入及时进行账务处理，坚持财务“收支两条线”，严格实物资产的入库手续，从源头做好学院的财务监督工作。对全处工作人员进行了廉政宣传教育，认真落实廉洁自律的有关规定，强化财务监督，进一步规范和完善院内各项财务制度，坚持原则，规范操作，抓好了自身的队伍建设。</w:t>
      </w:r>
    </w:p>
    <w:p/>
    <w:p>
      <w:pPr/>
      <w:r>
        <w:rPr>
          <w:rStyle w:val="myStyle"/>
        </w:rPr>
        <w:t xml:space="preserve">　　(三)加强财务核算、及时提供财务会计信息。全体财务人员紧紧围绕学院的财务工作目标，根据学院发展目标对会计核算资料的要求，利用现代化的会计核算手段，精心组织、设计学院的会计核算体系和会计信息报告系统。在符合国家正常财务核算对财务工作要求的前提下，利用电算化手段设置了分部门、分项目的财务核算体系，为领导的决策，上级主管部门、财政、税务监督，内部各部门控制使用资金等多方面及时提供了大量真实、完整、有用的财务信息。通过全体财务人员的共同努力，我们顺利的完成了年度会计核算目标，每月按时、准确、完整的提供了财务核算资料并发放到每个相关部门、相关人员的手中，为领导的决策和有关部门的监督、管理提供了大量真实、完整、及时、有用的财务会计核算信息。通过财务处全体人员的共同努力，学院财务处的工作成绩，受到学院领导和上级有关部门领导的充分肯定。</w:t>
      </w:r>
    </w:p>
    <w:p/>
    <w:p>
      <w:pPr/>
      <w:r>
        <w:rPr>
          <w:rStyle w:val="myStyle"/>
        </w:rPr>
        <w:t xml:space="preserve">　　(四)加强学生收费管理，做好奖贷学金的发放工作。面对开学初学生的收费压力，财务处成立了收费中心。为了能顺利完成收费工作，不出差错，我们对老师们进行了半天的收费工作指导培训。在工作中，我们克服人手少、办公设备落后的困难，早筹备、多方案、周密组织、群策群力，发扬“特别能吃苦、特别能战斗、特别能奉献”的精神，加班加点，经过辛勤工作，圆满地完成了收费任务，树立了良好的窗口形象。我们还配合学生处各相关部门，主动与金融机构联系，完成了国家奖学金、励志奖学金、国家助学金的申请与发放工作。本年度集中收费次，开收款收据本，计份。报销原始凭证笔，制作记帐凭证份，帐目清楚、日清月结并及时与银行对帐，做到帐实相符。</w:t>
      </w:r>
    </w:p>
    <w:p/>
    <w:p>
      <w:pPr/>
      <w:r>
        <w:rPr>
          <w:rStyle w:val="myStyle"/>
        </w:rPr>
        <w:t xml:space="preserve">　　(五)加强对外联系，维护学院的整体形象。在对外联系方面，学院财务处在学院领导的直接领导下联系的主要部门有：财政、物价、银行、税务、审计及交通局主管处室等部门。在对外联系的过程中，我们坚持始终把学院的利益放在首位，坚持维护学院的整体形象。以年初计划安排的有限的部门经费为限，尽力使所花费的每一分钱都有回报为基本准绳，通过院领导的直接领导和全体财务人员的共同努力，全年办理税收减免近元，学院教学用车辆减免车船税元，减免物价年审收费元，银行贷款利息减收元，同时还办理了对社会继续教育培训收费标准的核定，社会培训发票的领用等工作，为学院整体发展尽了本部门的努力。</w:t>
      </w:r>
    </w:p>
    <w:p/>
    <w:p>
      <w:pPr/>
      <w:r>
        <w:rPr>
          <w:rStyle w:val="myStyle"/>
        </w:rPr>
        <w:t xml:space="preserve">　　二、20__年的工作思路</w:t>
      </w:r>
    </w:p>
    <w:p/>
    <w:p>
      <w:pPr/>
      <w:r>
        <w:rPr>
          <w:rStyle w:val="myStyle"/>
        </w:rPr>
        <w:t xml:space="preserve">　　一年来，在学院党委的正确领导下，通过大家的共同努力，财务处在各项工作中取得了一些成绩，但也存在着不足之处。放眼20__年，财务处全体员工决心不断进取、与时俱进，以勤奋工作创造新业绩，以优质服务树立新形象，以高效管理再上新台阶。</w:t>
      </w:r>
    </w:p>
    <w:p/>
    <w:p>
      <w:pPr/>
      <w:r>
        <w:rPr>
          <w:rStyle w:val="myStyle"/>
        </w:rPr>
        <w:t xml:space="preserve">　　一是继续做好日常的会计凭证审核、报销工作，每月的工资发放工作，每月按时进行会计凭证的装订、归档工作及相关的会计核算、监督工作，争取做到工作认真、仔细，无差错。</w:t>
      </w:r>
    </w:p>
    <w:p/>
    <w:p>
      <w:pPr/>
      <w:r>
        <w:rPr>
          <w:rStyle w:val="myStyle"/>
        </w:rPr>
        <w:t xml:space="preserve">　　二是按时完成院财务办理的学院机关、处室、校区系部的分部门、分项目的会计核算和相关会计管理报表的编报工作，及时提交给相关的部门负责人和院领导。</w:t>
      </w:r>
    </w:p>
    <w:p/>
    <w:p>
      <w:pPr/>
      <w:r>
        <w:rPr>
          <w:rStyle w:val="myStyle"/>
        </w:rPr>
        <w:t xml:space="preserve">　　三是继续与财政、物价、税务等部门沟通、联系，处理好与学院及院属产业实体的相关的财政、物价、税务事宜;继续与银行等金融部门沟通，争取在全国银行资金相对较紧的情况下，银行对学院的资金支持有新的再投入，为学院的发展和教育、教学工作筹措需要的资金，确保学院发展与建设资金的需求。</w:t>
      </w:r>
    </w:p>
    <w:p/>
    <w:p>
      <w:pPr/>
      <w:r>
        <w:rPr>
          <w:rStyle w:val="myStyle"/>
        </w:rPr>
        <w:t xml:space="preserve">　　四是继续抓好会计人员队伍的建设，根据学院财务人员的具体情况，在充分保障日常工作正常开展的情况下，做好会计人员的相关业务知识、会计职业道德等的后续教育工作，以便更好的适应学院发展的要求，全力做好学院的财务、核算等相关工作。同时，完成领导交办的其他相关工作和相关部门间的协调工作。</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w:t>
      </w:r>
    </w:p>
    <w:p/>
    <w:p>
      <w:pPr/>
      <w:r>
        <w:rPr>
          <w:rStyle w:val="myStyle"/>
        </w:rPr>
        <w:t xml:space="preserve">　　一、继续围绕业务发展，优化资源配置，加大计财支撑力度，</w:t>
      </w:r>
    </w:p>
    <w:p/>
    <w:p>
      <w:pPr/>
      <w:r>
        <w:rPr>
          <w:rStyle w:val="myStyle"/>
        </w:rPr>
        <w:t xml:space="preserve">　　xx年邮政局财务工作计划。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w:t>
      </w:r>
    </w:p>
    <w:p/>
    <w:p>
      <w:pPr/>
      <w:r>
        <w:rPr>
          <w:rStyle w:val="myStyle"/>
        </w:rPr>
        <w:t xml:space="preserve">　　二、继续配合专业化经营，强化损益核算应用。损益核算工作要在进一步夯实基础工作，细化核算的基础上，强化对核算结果的分析和应用，</w:t>
      </w:r>
    </w:p>
    <w:p/>
    <w:p>
      <w:pPr/>
      <w:r>
        <w:rPr>
          <w:rStyle w:val="myStyle"/>
        </w:rPr>
        <w:t xml:space="preserve">　　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w:t>
      </w:r>
    </w:p>
    <w:p/>
    <w:p>
      <w:pPr/>
      <w:r>
        <w:rPr>
          <w:rStyle w:val="myStyle"/>
        </w:rPr>
        <w:t xml:space="preserve">　　三、以预算管理精细化为目标，提高经济发展质量。对重点成本项目继续加强管控力度，实时监控，严格考核。</w:t>
      </w:r>
    </w:p>
    <w:p/>
    <w:p>
      <w:pPr/>
      <w:r>
        <w:rPr>
          <w:rStyle w:val="myStyle"/>
        </w:rPr>
        <w:t xml:space="preserve">　　四、强化会计基础工作，确保收支核算真实性。</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w:t>
      </w:r>
    </w:p>
    <w:p/>
    <w:p>
      <w:pPr/>
      <w:r>
        <w:rPr>
          <w:rStyle w:val="myStyle"/>
        </w:rPr>
        <w:t xml:space="preserve">　　五、继续发挥统计优势，为邮政实行产品量核算提供依据。</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w:t>
      </w:r>
    </w:p>
    <w:p/>
    <w:p>
      <w:pPr/>
      <w:r>
        <w:rPr>
          <w:rStyle w:val="myStyle"/>
        </w:rPr>
        <w:t xml:space="preserve">　　六、提升管理手段，稳步推进信息化建设和应用。</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w:t>
      </w:r>
    </w:p>
    <w:p/>
    <w:p>
      <w:pPr/>
      <w:r>
        <w:rPr>
          <w:rStyle w:val="myStyle"/>
        </w:rPr>
        <w:t xml:space="preserve">　　新的一年，第一个季度，为了做好财务的工作，我也是要做好计划，明确第一个季度要做的事情，把新年新的工作去给做好，为20xx年开一个好头。</w:t>
      </w:r>
    </w:p>
    <w:p/>
    <w:p>
      <w:pPr/>
      <w:r>
        <w:rPr>
          <w:rStyle w:val="myStyle"/>
        </w:rPr>
        <w:t xml:space="preserve">　　在农历年前，是要把头一年的一个财务收尾工作给做好，确保没有事情拖延到下一年去，每次到了这个年头年尾的时候，总是非常忙碌的，我要认真的去做好每一件事情，确保没有遗漏的事情，同时也是要把事情做好，确保没有差错，财务的事情是必须要仔细严谨的去做的，特别是1月份的工作又是非常的多，这一个月里，不管是去年收尾的工作，或者新一年的财务规划，都是很重要的，只有把尾收好，同时在规划上去把新的一年财务工作计划好，那么以后的工作也是能更加顺利的进行下去。</w:t>
      </w:r>
    </w:p>
    <w:p/>
    <w:p>
      <w:pPr/>
      <w:r>
        <w:rPr>
          <w:rStyle w:val="myStyle"/>
        </w:rPr>
        <w:t xml:space="preserve">　　过完农历年后，也算是20xx年真正的一个开始，要去把新年的首个工作去做好，做好一个开头，财务的工作伴随着公司的发展，只有公司发展了，那么财务才有事情可以做，所以也是要对公司的一个发展情况有了解，不能埋头做自己的事情，而对公司的一个发展是不清楚的，新的一个季度，财务也是要对新年开展的一些业务去有所了解，明白财务该如何的去对接，有什么账款要对接的，以及和哪些同事去沟通等等。</w:t>
      </w:r>
    </w:p>
    <w:p/>
    <w:p>
      <w:pPr/>
      <w:r>
        <w:rPr>
          <w:rStyle w:val="myStyle"/>
        </w:rPr>
        <w:t xml:space="preserve">　　在个人来说，我也是要不断的了解公司的一个发展，了解业务部门的一个状况，明白我们财务应该如何的去配合他们做好工作，同时自己也是要积极的学习财务新的知识，时代是不断在改变的，很多事情都是在发展的，如果自己停滞不前，不去学习，那么就会落后于时代，也会在工作里头无法把事情真正的做好，甚至一些新的工作也是无法开展的，只有自己不断的去学，认真的了解更多的方面，那边在新的一个季度里面也是能把工作做得更加的好，为财务部门作出自己的一份贡献。</w:t>
      </w:r>
    </w:p>
    <w:p/>
    <w:p>
      <w:pPr/>
      <w:r>
        <w:rPr>
          <w:rStyle w:val="myStyle"/>
        </w:rPr>
        <w:t xml:space="preserve">　　新的一个季度就要来临了，我也是准备好了，我明白在接下来的工作里面，我必须继续努力把工作做好，无论多忙，都要抽出时间来学习，来提升自己，让自己在财务方面是不落后的，对于新的业务，新的工作方法要去学习，去接受，让自己在财务方面能做得更加的好，也是能让自己的财务工作经验更加丰富。在以后当有机会的时候，我也是能准备好，去把握住，把职场的道路走得更加的顺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2023-09-19T19:51:06+08:00</dcterms:created>
  <dcterms:modified xsi:type="dcterms:W3CDTF">2023-09-19T19:51:06+08:00</dcterms:modified>
</cp:coreProperties>
</file>

<file path=docProps/custom.xml><?xml version="1.0" encoding="utf-8"?>
<Properties xmlns="http://schemas.openxmlformats.org/officeDocument/2006/custom-properties" xmlns:vt="http://schemas.openxmlformats.org/officeDocument/2006/docPropsVTypes"/>
</file>