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人事专员年度工作计划</w:t>
      </w:r>
    </w:p>
    <w:p/>
    <w:p/>
    <w:p>
      <w:pPr/>
      <w:r>
        <w:rPr>
          <w:rStyle w:val="myStyle"/>
        </w:rPr>
        <w:t xml:space="preserve">　　一份优秀的工作计划，可以提高我们的工作效率、进一步达成工作目标，下面是出国为大家搜集整理的人事专员年度工作计划，欢迎阅读与借鉴。</w:t>
      </w:r>
    </w:p>
    <w:p/>
    <w:p>
      <w:pPr/>
      <w:r>
        <w:rPr>
          <w:rStyle w:val="myStyle"/>
        </w:rPr>
        <w:t xml:space="preserve">　　人事专员年度工作计划(一)</w:t>
      </w:r>
    </w:p>
    <w:p/>
    <w:p>
      <w:pPr/>
      <w:r>
        <w:rPr>
          <w:rStyle w:val="myStyle"/>
        </w:rPr>
        <w:t xml:space="preserve">　　1、完成各部门所需人员的增补，满足人力资源需求，并通过各种渠道招聘人员，计划人员招聘数量达500人左右。针对现阶段人员流失较为频繁的现象作出相应的对策及措施，查找出原因并进行改善，尽量稳定员工。</w:t>
      </w:r>
    </w:p>
    <w:p/>
    <w:p>
      <w:pPr/>
      <w:r>
        <w:rPr>
          <w:rStyle w:val="myStyle"/>
        </w:rPr>
        <w:t xml:space="preserve">　　2、部门人员的实际需要，有针对性、合理地招聘一批员工，以配备各岗.</w:t>
      </w:r>
    </w:p>
    <w:p/>
    <w:p>
      <w:pPr/>
      <w:r>
        <w:rPr>
          <w:rStyle w:val="myStyle"/>
        </w:rPr>
        <w:t xml:space="preserve">　　3、做好人员流动率的控制与辞工人员纠纷与处理。既保障员工合法权益又维护公司的形象和根本利益。</w:t>
      </w:r>
    </w:p>
    <w:p/>
    <w:p>
      <w:pPr/>
      <w:r>
        <w:rPr>
          <w:rStyle w:val="myStyle"/>
        </w:rPr>
        <w:t xml:space="preserve">　　4、规范各部门的人员档案并建立存好档案，严格审查全体员工档案，对资料不齐全的一律补齐。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2023-05-28T15:29:04+00:00</dcterms:created>
  <dcterms:modified xsi:type="dcterms:W3CDTF">2023-05-28T15:29:04+00:00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