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医院护士2015年工作计划 医院护士站吧台效果图</w:t>
      </w:r>
    </w:p>
    <w:p/>
    <w:p/>
    <w:p>
      <w:pPr/>
      <w:r>
        <w:rPr>
          <w:rStyle w:val="myStyle"/>
        </w:rPr>
        <w:t xml:space="preserve">　　一、加强护士在职教育，提高护理人员的综合素质</w:t>
      </w:r>
    </w:p>
    <w:p/>
    <w:p>
      <w:pPr/>
      <w:r>
        <w:rPr>
          <w:rStyle w:val="myStyle"/>
        </w:rPr>
        <w:t xml:space="preserve">　　(一)、按护士规范化培训及护士在职继续教育实施方案抓好护士的“三基”及专科技能训练与考核工作</w:t>
      </w:r>
    </w:p>
    <w:p/>
    <w:p>
      <w:pPr/>
      <w:r>
        <w:rPr>
          <w:rStyle w:val="myStyle"/>
        </w:rPr>
        <w:t xml:space="preserve">　　1、重点加强对新入院护士、聘用护士、低年资护士的考核，强化她们的学习意识，护理部计划上半年以强化基础护理知识为主，增加考核次数，直至达标。</w:t>
      </w:r>
    </w:p>
    <w:p/>
    <w:p>
      <w:pPr/>
      <w:r>
        <w:rPr>
          <w:rStyle w:val="myStyle"/>
        </w:rPr>
        <w:t xml:space="preserve">　　2、加强专科技能的培训：各科制定出周期内专科理论与技能的培训与考核计划，每年组织考试、考核2―3次，理论考试要有试卷并由护士长组织进行闭卷考试，要求讲究实效，不流于形式，为培养专科护士打下扎实的基础。</w:t>
      </w:r>
    </w:p>
    <w:p/>
    <w:p>
      <w:pPr/>
      <w:r>
        <w:rPr>
          <w:rStyle w:val="myStyle"/>
        </w:rPr>
        <w:t xml:space="preserve">　　3、基本技能考核：属于规范化培训对象的护士，在年内16项基本技能必须全部达标，考核要求在实际工作中抽考。其他层次的护士计划安排操作考试一次，理论考试二次。</w:t>
      </w:r>
    </w:p>
    <w:p/>
    <w:p>
      <w:pPr/>
      <w:r>
        <w:rPr>
          <w:rStyle w:val="myStyle"/>
        </w:rPr>
        <w:t xml:space="preserve">　　4、强化相关知识的学习掌握，组织进行一次规章制度的实际考核，理论考试与临床应用相结合，检查遵章守规的执行情况。</w:t>
      </w:r>
    </w:p>
    <w:p/>
    <w:p>
      <w:pPr/>
      <w:r>
        <w:rPr>
          <w:rStyle w:val="myStyle"/>
        </w:rPr>
        <w:t xml:space="preserve">　　(二)、加强人文知识的学习，提高护士的整体素养，要求在职护士做好护士工作总结及计划。</w:t>
      </w:r>
    </w:p>
    <w:p/>
    <w:p>
      <w:pPr/>
      <w:r>
        <w:rPr>
          <w:rStyle w:val="myStyle"/>
        </w:rPr>
        <w:t xml:space="preserve">　　1、组织学习医院服务礼仪文化，强化护士的现代护理文化意识，先在护士长层次内进行讨论，达成共识后在全院范围内开展提升素养活动，制定训练方案及具体的实施计划。</w:t>
      </w:r>
    </w:p>
    <w:p/>
    <w:p>
      <w:pPr/>
      <w:r>
        <w:rPr>
          <w:rStyle w:val="myStyle"/>
        </w:rPr>
        <w:t xml:space="preserve">　　安排全院性的讲座和争取派出去、请进来的方式学习护士社交礼仪及职业服务礼仪。开展护士礼仪竞赛活动，利用“5.12”护士节期间掀起学礼仪、讲素养的活动月，组织寓教寓乐的节日晚会。</w:t>
      </w:r>
    </w:p>
    <w:p/>
    <w:p>
      <w:pPr/>
      <w:r>
        <w:rPr>
          <w:rStyle w:val="myStyle"/>
        </w:rPr>
        <w:t xml:space="preserve">　　(三)、更新专业理论知识，提高专科护理技术水平。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2023-05-11T11:28:23+08:00</dcterms:created>
  <dcterms:modified xsi:type="dcterms:W3CDTF">2023-05-11T11:28:23+08:00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