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聊城医院一个月实习报告范文</w:t>
      </w:r>
    </w:p>
    <w:p/>
    <w:p/>
    <w:p>
      <w:pPr/>
      <w:r>
        <w:rPr>
          <w:rStyle w:val="myStyle"/>
        </w:rPr>
        <w:t xml:space="preserve">
	★介绍医院背景:
</w:t>
      </w:r>
    </w:p>
    <w:p/>
    <w:p>
      <w:pPr/>
      <w:r>
        <w:rPr>
          <w:rStyle w:val="myStyle"/>
        </w:rPr>
        <w:t xml:space="preserve">
	见习医院:聊城第二人民医院(以后简称二院)
</w:t>
      </w:r>
    </w:p>
    <w:p/>
    <w:p>
      <w:pPr/>
      <w:r>
        <w:rPr>
          <w:rStyle w:val="myStyle"/>
        </w:rPr>
        <w:t xml:space="preserve">
	所在地:聊城市临清
</w:t>
      </w:r>
    </w:p>
    <w:p/>
    <w:p>
      <w:pPr/>
      <w:r>
        <w:rPr>
          <w:rStyle w:val="myStyle"/>
        </w:rPr>
        <w:t xml:space="preserve">
	医院等级:二甲
</w:t>
      </w:r>
    </w:p>
    <w:p/>
    <w:p>
      <w:pPr/>
      <w:r>
        <w:rPr>
          <w:rStyle w:val="myStyle"/>
        </w:rPr>
        <w:t xml:space="preserve">
	医院基本情况:医院占地100余亩，建筑面积7万2千平方米，员工1000余人，编制床位650张，设有30个临床科室，26个医技专业科室。
</w:t>
      </w:r>
    </w:p>
    <w:p/>
    <w:p>
      <w:pPr/>
      <w:r>
        <w:rPr>
          <w:rStyle w:val="myStyle"/>
        </w:rPr>
        <w:t xml:space="preserve">
	★活动时间:
</w:t>
      </w:r>
    </w:p>
    <w:p/>
    <w:p>
      <w:pPr/>
      <w:r>
        <w:rPr>
          <w:rStyle w:val="myStyle"/>
        </w:rPr>
        <w:t xml:space="preserve">
	2008.7.10--2008.8.10
</w:t>
      </w:r>
    </w:p>
    <w:p/>
    <w:p>
      <w:pPr/>
      <w:r>
        <w:rPr>
          <w:rStyle w:val="myStyle"/>
        </w:rPr>
        <w:t xml:space="preserve">
	★活动日程纪要:
</w:t>
      </w:r>
    </w:p>
    <w:p/>
    <w:p>
      <w:pPr/>
      <w:r>
        <w:rPr>
          <w:rStyle w:val="myStyle"/>
        </w:rPr>
        <w:t xml:space="preserve">
	7.10-8.10
</w:t>
      </w:r>
    </w:p>
    <w:p/>
    <w:p>
      <w:pPr/>
      <w:r>
        <w:rPr>
          <w:rStyle w:val="myStyle"/>
        </w:rPr>
        <w:t xml:space="preserve">
	7.10入临清,安排宿舍(宿舍在医院对面),了解医院及周边环境.
</w:t>
      </w:r>
    </w:p>
    <w:p/>
    <w:p>
      <w:pPr/>
      <w:r>
        <w:rPr>
          <w:rStyle w:val="myStyle"/>
        </w:rPr>
        <w:t xml:space="preserve">
	7.11am与院方的见面会,院方代表杨主任amp;王老师接待,介绍医院概况amp;布局amp;科室及部署此次活动的总体安排.
</w:t>
      </w:r>
    </w:p>
    <w:p/>
    <w:p>
      <w:pPr/>
      <w:r>
        <w:rPr>
          <w:rStyle w:val="myStyle"/>
        </w:rPr>
        <w:t xml:space="preserve">
	我们由于是大三学生,专业课学习的不多，只能安排在边缘科室.此次活动提高临床技能意义不大,旨在熟悉医院环境amp;了解医院运作.
</w:t>
      </w:r>
    </w:p>
    <w:p/>
    <w:p>
      <w:pPr/>
      <w:r>
        <w:rPr>
          <w:rStyle w:val="myStyle"/>
        </w:rPr>
        <w:t xml:space="preserve">
	pm由韩海林主任带领参观影像中心,参观磁共振、螺旋ct、c形臂、1000毫安x光机、腹部彩超、心脏彩超、全身彩超、全自动生化分析仪等精良进口设备,聆听各科室老师对仪器amp;操作amp;检测amp;判断等的讲解.其中对磁共振肿瘤与放疗螺旋ct介入治疗核医学等科室印象深刻.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2023-05-10T19:24:08+08:00</dcterms:created>
  <dcterms:modified xsi:type="dcterms:W3CDTF">2023-05-10T19:24:08+08:00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