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如何写好演讲稿开场白 </w:t>
      </w:r>
    </w:p>
    <w:p/>
    <w:p/>
    <w:p>
      <w:pPr/>
      <w:r>
        <w:rPr>
          <w:rStyle w:val="myStyle"/>
        </w:rPr>
        <w:t xml:space="preserve">如何写好演讲稿开场白</w:t>
      </w:r>
    </w:p>
    <w:p/>
    <w:p>
      <w:pPr/>
      <w:r>
        <w:rPr>
          <w:rStyle w:val="myStyle"/>
        </w:rPr>
        <w:t xml:space="preserve">　　有人凭着三寸不烂之舌，不用一兵一卒，便能连下数城；也有人单枪匹马，面对众多敌人，慷慨陈辞，结果竟化敌为友；而陈胜当年揭竿而起，振臂一呼，天下便能风云呼应，这其中的原因，虽然主要是因为客观因素，但也不能说与他的那篇“演说词”毫无关系。</w:t>
      </w:r>
    </w:p>
    <w:p/>
    <w:p>
      <w:pPr/>
      <w:r>
        <w:rPr>
          <w:rStyle w:val="myStyle"/>
        </w:rPr>
        <w:t xml:space="preserve"/>
      </w:r>
    </w:p>
    <w:p/>
    <w:p>
      <w:pPr/>
      <w:r>
        <w:rPr>
          <w:rStyle w:val="myStyle"/>
        </w:rPr>
        <w:t xml:space="preserve">　　一场成功的演讲，仍是一枝神奇的枪，一柄锋利的剑。而一场成功的演讲，又首先取决于一篇成功的演讲稿。</w:t>
      </w:r>
    </w:p>
    <w:p/>
    <w:p>
      <w:pPr/>
      <w:r>
        <w:rPr>
          <w:rStyle w:val="myStyle"/>
        </w:rPr>
        <w:t xml:space="preserve">　　当然，正如“诗无定法”一样，演讲稿的写作也可以说是没有定法的。但一般来讲，它又具有一定的规律可循。下面，我就我所体会的述其一二。</w:t>
      </w:r>
    </w:p>
    <w:p/>
    <w:p>
      <w:pPr/>
      <w:r>
        <w:rPr>
          <w:rStyle w:val="myStyle"/>
        </w:rPr>
        <w:t xml:space="preserve">　　首先，演讲稿的内容、风格要根据对象、场合，甚至演讲者本人的一些特定情况而定。用美国演讲专家多利斯・莎劳夫的话讲，即演讲稿既要适合你，又要适合他，同时，还要适合当时的场合以及规定的时间。</w:t>
      </w:r>
    </w:p>
    <w:p/>
    <w:p>
      <w:pPr/>
      <w:r>
        <w:rPr>
          <w:rStyle w:val="myStyle"/>
        </w:rPr>
        <w:t xml:space="preserve">　　所谓适合你，是说演讲稿正好适合演讲人的年龄、身份、气质以及特长等。否则，不仅会影响演讲效果，有时甚至还会弄得人啼笑皆非。比如你是一个中学生，却偏偏要你去演讲一篇老成持重，带有严重教训口吻的`演说词，你试试看？再比如你是一个饱经沧爽的成熟老练的长者，那么，你去对一群天真活泼的青年作一次情绪激昂、甚至不合自己身份的演说试试看？这效果是可想而知的。所以说，演讲稿一般来讲要适合演讲人。像1987年曲啸的题为《我的路》的演讲，就非常适合演讲者本人的身份、年龄、职业以及气质。这次演讲的听众是大学生和大学里的老师们。而演讲者本人就是一个大知识分子、大学教授。他把自己的遭遇以及当时知识分子的真实心态呈现在听众面前，深深地打动了听众。正因为这篇演讲稿准确地把握住了演讲者本人的身份以及其它一些特定的情况，所以，它隽永动人，易于接受。</w:t>
      </w:r>
    </w:p>
    <w:p/>
    <w:p>
      <w:pPr/>
      <w:r>
        <w:rPr>
          <w:rStyle w:val="myStyle"/>
        </w:rPr>
        <w:t xml:space="preserve">　　所谓适合他，适合场合，这也是写演讲稿时必须考虑的。比如你对一批山区的老农演讲，却不断地使用着“是可忍，孰不可忍”之类的文言句子，那么，尽管你的拳头握得再紧，你的声音提得再高，但听众的表情反映恐怕也只能是一片茫然。而像日本著名作家川端康成在瑞典斯得哥尔摩接受诺贝尔文学奖时所作的题为《我在美国的日子》的演讲，尽管它文气十足，讲究优美，但由于它适合到会的听众，适合当时的环境，所以，被认为是一篇著名的演说词。</w:t>
      </w:r>
    </w:p>
    <w:p/>
    <w:p>
      <w:pPr/>
      <w:r>
        <w:rPr>
          <w:rStyle w:val="myStyle"/>
        </w:rPr>
        <w:t xml:space="preserve">　　总之，演讲稿的写作，一定要注意它的适合性。只有适合“你”的，才能易于表达，表达得更好；只有适合“他”的，才容易被人接受，取得应有的、更好的效果。</w:t>
      </w:r>
    </w:p>
    <w:p/>
    <w:p>
      <w:pPr/>
      <w:r>
        <w:rPr>
          <w:rStyle w:val="myStyle"/>
        </w:rPr>
        <w:t xml:space="preserve">　　其次，演讲稿一定要有充沛的感情，有较强的说服力。当然，二者在一篇演讲稿中有时允许有所偏重。如果是一篇呼吁性的演讲，由于要考虑到它的煽动性，可以偏重于充沛的激情；如果是一篇辩论性的或是一篇劝导性的演讲，由于要以理服人，所以，它可以偏重逻辑性、论证性。不过，如果能将二者统一在一篇演讲稿中，则更好。</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2023-05-29T19:44:10+08:00</dcterms:created>
  <dcterms:modified xsi:type="dcterms:W3CDTF">2023-05-29T19:44:10+08:00</dcterms:modified>
</cp:coreProperties>
</file>

<file path=docProps/custom.xml><?xml version="1.0" encoding="utf-8"?>
<Properties xmlns="http://schemas.openxmlformats.org/officeDocument/2006/custom-properties" xmlns:vt="http://schemas.openxmlformats.org/officeDocument/2006/docPropsVTypes"/>
</file>