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宪法法治知识竞赛试题</w:t>
      </w:r>
    </w:p>
    <w:p/>
    <w:p/>
    <w:p>
      <w:pPr/>
      <w:r>
        <w:rPr>
          <w:rStyle w:val="myStyle"/>
        </w:rPr>
        <w:t xml:space="preserve">
</w:t>
      </w:r>
    </w:p>
    <w:p/>
    <w:p>
      <w:pPr/>
      <w:r>
        <w:rPr>
          <w:rStyle w:val="myStyle"/>
        </w:rPr>
        <w:t xml:space="preserve">
	宪法法治知识竞赛试题
</w:t>
      </w:r>
    </w:p>
    <w:p/>
    <w:p>
      <w:pPr/>
      <w:r>
        <w:rPr>
          <w:rStyle w:val="myStyle"/>
        </w:rPr>
        <w:t xml:space="preserve">
	1.中国共产党的成立是（）与中国工人运动相结合的产物，是适应中国近代革命发展的需要而产生的［单选题］*马克思列宁主义（广确答案）毛泽东思想邓小平理论习近平新时代中国特色社会主义
</w:t>
      </w:r>
    </w:p>
    <w:p/>
    <w:p>
      <w:pPr/>
      <w:r>
        <w:rPr>
          <w:rStyle w:val="myStyle"/>
        </w:rPr>
        <w:t xml:space="preserve">
	2.在共产国际代表的帮助下，上海、北京、武汉、广州、长沙、济南等地的先进知识分子，相继建立了党的早期组织（）在上海建立的共产党早期组织取名为“中国共产党”［单选题］*1921年8月1919年9月1920年8月（11」―）1920年9月
</w:t>
      </w:r>
    </w:p>
    <w:p/>
    <w:p>
      <w:pPr/>
      <w:r>
        <w:rPr>
          <w:rStyle w:val="myStyle"/>
        </w:rPr>
        <w:t xml:space="preserve">
	3.为了广泛传播马克思列宁主义，统一建党思想，（）上海发起组把《新青年》杂志（从第8卷第一号开始）改为党的理论刊物；同年11月，又创办了《共产党》月刊,在全国主要城市秘密发行，这是中国共产党历史上第一个党刊［单选题］*1920年7月1920年9月（」1储，1920年8月1920年12月
</w:t>
      </w:r>
    </w:p>
    <w:p/>
    <w:p>
      <w:pPr/>
      <w:r>
        <w:rPr>
          <w:rStyle w:val="myStyle"/>
        </w:rPr>
        <w:t xml:space="preserve">
	4.1921年7月23日，在上海法租界望志路106号，召开了中国共产党的第一次全国代表大会大会选举产生了由陈独秀、张国煮、李达组成的党的临时领导机构――中央局，以O为书记［单选题］*李大钊毛泽东李达陈独秀（正确答
</w:t>
      </w:r>
    </w:p>
    <w:p/>
    <w:p>
      <w:pPr/>
      <w:r>
        <w:rPr>
          <w:rStyle w:val="myStyle"/>
        </w:rPr>
        <w:t xml:space="preserve">
	5.中国共产党以马克思列宁主义、毛泽东思想、邓小平理论、“三个代表”重要思想、科学发展观、习近平新时代中国特色社会主义思想作为自己的行动指南中国共产党领导是（）最本质的特征［单选题］*马克思列宁主义中国特色社会主义?专案）习近平新时代中国特色社会主义毛泽东思想
</w:t>
      </w:r>
    </w:p>
    <w:p/>
    <w:p>
      <w:pPr/>
      <w:r>
        <w:rPr>
          <w:rStyle w:val="myStyle"/>
        </w:rPr>
        <w:t xml:space="preserve">
	6.0是F道德的基础和根本，是人为之大的重要的品德，是一个社会赖以生字和发展的基五［单选题］*教育科学诚信（正确答案）品质
</w:t>
      </w:r>
    </w:p>
    <w:p/>
    <w:p>
      <w:pPr/>
      <w:r>
        <w:rPr>
          <w:rStyle w:val="myStyle"/>
        </w:rPr>
        <w:t xml:space="preserve">
	7.信睡市场经济的基础，拥有良好的（）的市场经济是健康有序的市场经济，在这种状态下，社会运彳诚本降低、社会关系和谐［单选题］*人际关系诚信资源文化内涵经济基础
</w:t>
      </w:r>
    </w:p>
    <w:p/>
    <w:p>
      <w:pPr/>
      <w:r>
        <w:rPr>
          <w:rStyle w:val="myStyle"/>
        </w:rPr>
        <w:t xml:space="preserve">
	8.《公民道德建设实施纲要》把诚实守信作为社会主义（）建设的重点内容，说明了诚信在公民个人的道德品性养成和整个社会公民道德建设中的重要地位和作用［单选题］*社会信用公民道德（正确答案）精神文明法制
</w:t>
      </w:r>
    </w:p>
    <w:p/>
    <w:p>
      <w:pPr/>
      <w:r>
        <w:rPr>
          <w:rStyle w:val="myStyle"/>
        </w:rPr>
        <w:t xml:space="preserve">
	9.党的全会提出“建立健全社会信用体系形成以道德为支氧产权为基础、法律为保障的社会信脐IJ度［单选题］*十六届二中十六届三中（|确答案）十六届四中十六届五中
</w:t>
      </w:r>
    </w:p>
    <w:p/>
    <w:p>
      <w:pPr/>
      <w:r>
        <w:rPr>
          <w:rStyle w:val="myStyle"/>
        </w:rPr>
        <w:t xml:space="preserve">
	10.机关党委作为部门党的工作的领导机构，要在部门提拔任用干部、决定重大事项等工作中充分发挥（）作用［单选题］*参谋政治保证和监督把关（|，―）辅助学习教育
</w:t>
      </w:r>
    </w:p>
    <w:p/>
    <w:p>
      <w:pPr/>
      <w:r>
        <w:rPr>
          <w:rStyle w:val="myStyle"/>
        </w:rPr>
        <w:t xml:space="preserve">
	11.《党章》规定党的各级代表大会的代表和委员会的产生，要体现（）的意志［单选题］*党员代表选举人（正确答?党组织领导个人
</w:t>
      </w:r>
    </w:p>
    <w:p/>
    <w:p>
      <w:pPr/>
      <w:r>
        <w:rPr>
          <w:rStyle w:val="myStyle"/>
        </w:rPr>
        <w:t xml:space="preserve">
	12.习近平总书记指出机关党的建设是机关建设的（）o［单选题］*主体补充辅助工作核心和灵魂（丁』门答案）
</w:t>
      </w:r>
    </w:p>
    <w:p/>
    <w:p>
      <w:pPr/>
      <w:r>
        <w:rPr>
          <w:rStyle w:val="myStyle"/>
        </w:rPr>
        <w:t xml:space="preserve">
	13.劳动教育具有（）的特征［单选题］*创造性、实践性、时代性思想性、实践性、社会性（正倜答案）主体性、时代性、实践性主体性、思想性、创造性
</w:t>
      </w:r>
    </w:p>
    <w:p/>
    <w:p>
      <w:pPr/>
      <w:r>
        <w:rPr>
          <w:rStyle w:val="myStyle"/>
        </w:rPr>
        <w:t xml:space="preserve">
	14.（）指出，应该“以辛勤劳动为荣,以好逸恶劳为耻”［单选题］*毛泽东胡锦涛周恩来朱德
</w:t>
      </w:r>
    </w:p>
    <w:p/>
    <w:p>
      <w:pPr/>
      <w:r>
        <w:rPr>
          <w:rStyle w:val="myStyle"/>
        </w:rPr>
        <w:t xml:space="preserve">
	15.强化职业责任是（）职业道德规范的具体要求［单选题］*团结协作诚实守信勤劳节俭爱岗敬业（！可；Z
</w:t>
      </w:r>
    </w:p>
    <w:p/>
    <w:p>
      <w:pPr/>
      <w:r>
        <w:rPr>
          <w:rStyle w:val="myStyle"/>
        </w:rPr>
        <w:t xml:space="preserve">
	16.（）是科学文化发展的唯一源泉［单选题］*思考劳动实践（正确答案）灵感冥想
</w:t>
      </w:r>
    </w:p>
    <w:p/>
    <w:p>
      <w:pPr/>
      <w:r>
        <w:rPr>
          <w:rStyle w:val="myStyle"/>
        </w:rPr>
        <w:t xml:space="preserve">
	17.职业工作者要做到敬业，首先应树立正确的（），认识到无论何种职业，都是社会分工不同而已，并无高低贵贱之分［单选题］*发展观社会观人生观职业观（上:确答案）
</w:t>
      </w:r>
    </w:p>
    <w:p/>
    <w:p>
      <w:pPr/>
      <w:r>
        <w:rPr>
          <w:rStyle w:val="myStyle"/>
        </w:rPr>
        <w:t xml:space="preserve">
	18.根据《未成年人保护法》的规定，国家、社会、学校和家庭应当教育和帮助未成年人运用（）维护自己的合法权益［单选题］*法律手段（强制手段自力救济手段社会手段
</w:t>
      </w:r>
    </w:p>
    <w:p/>
    <w:p>
      <w:pPr/>
      <w:r>
        <w:rPr>
          <w:rStyle w:val="myStyle"/>
        </w:rPr>
        <w:t xml:space="preserve">
	19.根据未成年人保护法的规定，国家保障未成年人的（）和其他合法权益不受侵犯［单选题］*自由、尊严人身、财产（I确答案）成长、健康安全、权利
</w:t>
      </w:r>
    </w:p>
    <w:p/>
    <w:p>
      <w:pPr/>
      <w:r>
        <w:rPr>
          <w:rStyle w:val="myStyle"/>
        </w:rPr>
        <w:t xml:space="preserve">
	20.根据未成年人保护法的规定，（）应当在其职责范围内做好未成年人保护工作［单选题］*中央和地方各级国家机关”的答案）中央国家机关中共中央全国人大常委会
</w:t>
      </w:r>
    </w:p>
    <w:p/>
    <w:p>
      <w:pPr/>
      <w:r>
        <w:rPr>
          <w:rStyle w:val="myStyle"/>
        </w:rPr>
        <w:t xml:space="preserve">
	21.改革开放初期,国内设立经济特区有（）o*深圳（正确答案）珠海（正确答汕头（正确答案）厦门（正确答案）
</w:t>
      </w:r>
    </w:p>
    <w:p/>
    <w:p>
      <w:pPr/>
      <w:r>
        <w:rPr>
          <w:rStyle w:val="myStyle"/>
        </w:rPr>
        <w:t xml:space="preserve">
	22.解放战争时期，人民解放军进行战略决战三大战役是（）*辽宁战役淮海战役平津战役（渡江战役
</w:t>
      </w:r>
    </w:p>
    <w:p/>
    <w:p>
      <w:pPr/>
      <w:r>
        <w:rPr>
          <w:rStyle w:val="myStyle"/>
        </w:rPr>
        <w:t xml:space="preserve">
	23.党的十七大报告指出推动社会主义文化大发展大繁荣具体指（）*建设社会主义核心价值体系，增强社会主义意识形态的吸引力和凝聚力,I建设和谐文化，培育文明风尚（I卷MW）弘扬中华文化，建设中华民族共有家园（正确答案）推进文化创新，增强文化发展活力（正确答攵）
</w:t>
      </w:r>
    </w:p>
    <w:p/>
    <w:p>
      <w:pPr/>
      <w:r>
        <w:rPr>
          <w:rStyle w:val="myStyle"/>
        </w:rPr>
        <w:t xml:space="preserve">
	24.2008年12月18日，纪念（）30周年大会在京隆重举行胡锦涛总书记在会上发表重要讲话强调，实践充分证明，30年来，我们党团结带领人民开辟的（）道路、形成的理论和路线方针政策是完全正确的1978年12月18日，也就是30年前的今天，我们党实现了新中国成立以来历史上具有深远意义的伟大转折，开启了我国（）历史新时期*党的十一届三中全会召开（正确答案）中国共产党的成立中国特色社会主义改革开放（正画
</w:t>
      </w:r>
    </w:p>
    <w:p/>
    <w:p>
      <w:pPr/>
      <w:r>
        <w:rPr>
          <w:rStyle w:val="myStyle"/>
        </w:rPr>
        <w:t xml:space="preserve">
	25.规则意识，是指是发自内心的、以规则为自己行动准绳的意识比如说（）的意识o*遵守校规（正W遵守法律（正确答案）遵守社会公德（正确答案）遵守游戏规则（询？:案）
</w:t>
      </w:r>
    </w:p>
    <w:p/>
    <w:p>
      <w:pPr/>
      <w:r>
        <w:rPr>
          <w:rStyle w:val="myStyle"/>
        </w:rPr>
        <w:t xml:space="preserve">
	26.劳动教育主要意义包括（）*树立学生正确的劳动观点（I谢管案）培养学生热爱劳动和劳动人民的情感（升确答攵）学习是学生的主要劳动（正确答学让学生干活
</w:t>
      </w:r>
    </w:p>
    <w:p/>
    <w:p>
      <w:pPr/>
      <w:r>
        <w:rPr>
          <w:rStyle w:val="myStyle"/>
        </w:rPr>
        <w:t xml:space="preserve">
	27.习近平总书记在全国教育大会上明确指出，把劳动教育纳入社会主义建设者和接班人的总体要求，构建（）全面培养的教育体系*德（正确答案）智（正确答案）体（正确答美（劳（正确答案）
</w:t>
      </w:r>
    </w:p>
    <w:p/>
    <w:p>
      <w:pPr/>
      <w:r>
        <w:rPr>
          <w:rStyle w:val="myStyle"/>
        </w:rPr>
        <w:t xml:space="preserve">
	28.为了保护未成年人身心健康，保障未成年人合法权益，促进未成年人德智体美劳全面发展，培养O的社会主义建设者和接班人，培养担当民族复兴大任的时代新人，根据宪法，制定本法*有理想（有道德（正确答案）有文化（正确答案）有纪律（正确答
</w:t>
      </w:r>
    </w:p>
    <w:p/>
    <w:p>
      <w:pPr/>
      <w:r>
        <w:rPr>
          <w:rStyle w:val="myStyle"/>
        </w:rPr>
        <w:t xml:space="preserve">
	29.O应当对未成年人进行理想教育、道德教育、科学教育、文化教育、法治教育、国家安全教育、健康教育、劳动教育，加强爱国主义、集体主义和中国特色社会主义的教育，培养爱祖国、爱人民、爱劳动、爱科学、爱社会主义的公德，抵制资本主义、封建主义和其他腐朽思想的侵蚀，引导未成年人树立和践行社会主义核心价值观*国家（E确答社会（正确答学校（正确答案）家庭（」卜确答案）
</w:t>
      </w:r>
    </w:p>
    <w:p/>
    <w:p>
      <w:pPr/>
      <w:r>
        <w:rPr>
          <w:rStyle w:val="myStyle"/>
        </w:rPr>
        <w:t xml:space="preserve">
	30.对需要法律援助或者司法救助的未成年人，（）应当给予帮助，依法为其提供法律援助或者司法救助*法律援助机构向答案）公安机关（正确答案）人民检察院（「确答案）人民法院（正确答案）司法行政部门（I确答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2023-04-28T09:52:30+08:00</dcterms:created>
  <dcterms:modified xsi:type="dcterms:W3CDTF">2023-04-28T09:52:30+08:00</dcterms:modified>
</cp:coreProperties>
</file>

<file path=docProps/custom.xml><?xml version="1.0" encoding="utf-8"?>
<Properties xmlns="http://schemas.openxmlformats.org/officeDocument/2006/custom-properties" xmlns:vt="http://schemas.openxmlformats.org/officeDocument/2006/docPropsVTypes"/>
</file>