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《教师语言》课程教学大纲（本科） 教师语言课程心得体会800字</w:t>
      </w:r>
    </w:p>
    <w:p/>
    <w:p/>
    <w:p>
      <w:pPr/>
      <w:r>
        <w:rPr>
          <w:rStyle w:val="myStyle"/>
        </w:rPr>
        <w:t xml:space="preserve">教师语言The Languageof Teacher课程代码19410050学分2学时32（其中课堂教学学时16实验学时0上机学时0课程实践学时16）先修课程人文教育课程适用专业师范类相关专业教材茅海燕主编《教师语言》，大学出版社，</w:t>
      </w:r>
    </w:p>
    <w:p/>
    <w:p>
      <w:pPr/>
      <w:r>
        <w:rPr>
          <w:rStyle w:val="myStyle"/>
        </w:rPr>
        <w:t xml:space="preserve">2014.</w:t>
      </w:r>
    </w:p>
    <w:p/>
    <w:p>
      <w:pPr/>
      <w:r>
        <w:rPr>
          <w:rStyle w:val="myStyle"/>
        </w:rPr>
        <w:t xml:space="preserve">一、课程性质与课程目标（-）课程性质“教师语言”是研究教师教育语言运用规律的应用语言学中的一门分支学科，是在理论指导下,综合运用诸多学科培养师范生在教育教学过程中语言运用能力的实践性很强的课程，是教师教育类各专业学生教师职业技能的必修课“教师语言”虽然有自身的理论知识，但是它不以传授理论为目的，而是以训练为手段，培养教师教育言语运用技能、言语识别能力、言语信息的分析能力、言语判断能力和言语应变能力的训练课“教师语言”主要培养师范生正确把握教师语言的特点、运用教学口语的技能、教育口语规律以及教师在不同语境中的言语运用，使教师教育类各专业的毕业生成为学习规范的、文明的、优美的语言的典范因此，教师语言具有鲜明的职业性、示范性的特点</w:t>
      </w:r>
    </w:p>
    <w:p/>
    <w:p>
      <w:pPr/>
      <w:r>
        <w:rPr>
          <w:rStyle w:val="myStyle"/>
        </w:rPr>
        <w:t xml:space="preserve">（二）课程目标课程目标1:熟练掌握普通话的声调、声母、韵母、音节、轻重格式和语流音变的规律，能流畅朗读报刊、杂志、教材和教参的大段文字，达到自如运用普通话开展教学和教育等工作课程目标2掌握科学发声技能，做到声音明亮、圆润、持久、清晰课程目标3掌握一般口语的交流技能和规律做到善于倾听、善于分析，快速判断，具有一定的思辨能力；表达清晰、流畅、得体、文明，有一定的应变能力课程目标4初步掌握教育教学的基本技能能够根据不同的教育教学和其他工作场景的需要,调控课堂音量的高低强弱，掌握语气、停连、重音、节奏等语言修辞技巧，教学口语做到科学、严谨、生动和启发性，教育口语具有感染性与感召力课程目标5教师语言的运用离不开教态的正确使用初步了解体态语的性质与特征，做到准确使用课堂教态语，树立良好的教师形象课程目标6学习管理学的知识，引导师范生提高情绪修养，做一名阳光、知性，具有爱心、包容心的合格教师</w:t>
      </w:r>
    </w:p>
    <w:p/>
    <w:p>
      <w:pPr/>
      <w:r>
        <w:rPr>
          <w:rStyle w:val="myStyle"/>
        </w:rPr>
        <w:t xml:space="preserve">（三）课程目标与专业毕业要求指标点的对应关系</w:t>
      </w:r>
    </w:p>
    <w:p/>
    <w:p>
      <w:pPr/>
      <w:r>
        <w:rPr>
          <w:rStyle w:val="myStyle"/>
        </w:rPr>
        <w:t xml:space="preserve">1.普通话标准，要求达到普通话水平二级乙等以上</w:t>
      </w:r>
    </w:p>
    <w:p/>
    <w:p>
      <w:pPr/>
      <w:r>
        <w:rPr>
          <w:rStyle w:val="myStyle"/>
        </w:rPr>
        <w:t xml:space="preserve">2.清晰地流畅地使用课堂教学语言</w:t>
      </w:r>
    </w:p>
    <w:p/>
    <w:p>
      <w:pPr/>
      <w:r>
        <w:rPr>
          <w:rStyle w:val="myStyle"/>
        </w:rPr>
        <w:t xml:space="preserve">3.掌握教育学心理学理论，科学运用教育语言</w:t>
      </w:r>
    </w:p>
    <w:p/>
    <w:p>
      <w:pPr/>
      <w:r>
        <w:rPr>
          <w:rStyle w:val="myStyle"/>
        </w:rPr>
        <w:t xml:space="preserve">4.培养教师仪态仪容课程课程课程课程课程课程、课程目标毕业目标1目标2目标3目标4目标5目标6要缸、指标点毕业要求1毕业要求2毕业要求3/毕业要求4//注课程目标与毕业要求指标点对接的单元格中可输入也可标注“H、M、L”</w:t>
      </w:r>
    </w:p>
    <w:p/>
    <w:p>
      <w:pPr/>
      <w:r>
        <w:rPr>
          <w:rStyle w:val="myStyle"/>
        </w:rPr>
        <w:t xml:space="preserve">二、课程内容与教学要求第一章语音及普通话概说（-）课程内容L语音概说；</w:t>
      </w:r>
    </w:p>
    <w:p/>
    <w:p>
      <w:pPr/>
      <w:r>
        <w:rPr>
          <w:rStyle w:val="myStyle"/>
        </w:rPr>
        <w:t xml:space="preserve">5.普通话推广及应；</w:t>
      </w:r>
    </w:p>
    <w:p/>
    <w:p>
      <w:pPr/>
      <w:r>
        <w:rPr>
          <w:rStyle w:val="myStyle"/>
        </w:rPr>
        <w:t xml:space="preserve">6.汉语拼音方案</w:t>
      </w:r>
    </w:p>
    <w:p/>
    <w:p>
      <w:pPr/>
      <w:r>
        <w:rPr>
          <w:rStyle w:val="myStyle"/>
        </w:rPr>
        <w:t xml:space="preserve">（二）教学要求1,熟练掌握普通话的声调、声母、韵母、音节、轻重格式和语流音变的规律;</w:t>
      </w:r>
    </w:p>
    <w:p/>
    <w:p>
      <w:pPr/>
      <w:r>
        <w:rPr>
          <w:rStyle w:val="myStyle"/>
        </w:rPr>
        <w:t xml:space="preserve">2.掌握科学发声技能，做到声音明亮、圆润、持久、清晰</w:t>
      </w:r>
    </w:p>
    <w:p/>
    <w:p>
      <w:pPr/>
      <w:r>
        <w:rPr>
          <w:rStyle w:val="myStyle"/>
        </w:rPr>
        <w:t xml:space="preserve">（三）重点与难点</w:t>
      </w:r>
    </w:p>
    <w:p/>
    <w:p>
      <w:pPr/>
      <w:r>
        <w:rPr>
          <w:rStyle w:val="myStyle"/>
        </w:rPr>
        <w:t xml:space="preserve">1.重点话的声调、声母、韵母、音节、轻重格式和语流音变的规律2,难点发声技能，做到声音明亮、圆润、持久、清晰第二章口语表达一一朗读（-）课程内容2?普通话语音概要；</w:t>
      </w:r>
    </w:p>
    <w:p/>
    <w:p>
      <w:pPr/>
      <w:r>
        <w:rPr>
          <w:rStyle w:val="myStyle"/>
        </w:rPr>
        <w:t xml:space="preserve">3.朗读及其作用；</w:t>
      </w:r>
    </w:p>
    <w:p/>
    <w:p>
      <w:pPr/>
      <w:r>
        <w:rPr>
          <w:rStyle w:val="myStyle"/>
        </w:rPr>
        <w:t xml:space="preserve">4.朗读技能要求</w:t>
      </w:r>
    </w:p>
    <w:p/>
    <w:p>
      <w:pPr/>
      <w:r>
        <w:rPr>
          <w:rStyle w:val="myStyle"/>
        </w:rPr>
        <w:t xml:space="preserve">（二）教学要求1,流畅朗读报刊、杂志、教材和教参的大段文字</w:t>
      </w:r>
    </w:p>
    <w:p/>
    <w:p>
      <w:pPr/>
      <w:r>
        <w:rPr>
          <w:rStyle w:val="myStyle"/>
        </w:rPr>
        <w:t xml:space="preserve">（三）重点与难点</w:t>
      </w:r>
    </w:p>
    <w:p/>
    <w:p>
      <w:pPr/>
      <w:r>
        <w:rPr>
          <w:rStyle w:val="myStyle"/>
        </w:rPr>
        <w:t xml:space="preserve">2.重点朗读训练</w:t>
      </w:r>
    </w:p>
    <w:p/>
    <w:p>
      <w:pPr/>
      <w:r>
        <w:rPr>
          <w:rStyle w:val="myStyle"/>
        </w:rPr>
        <w:t xml:space="preserve">3.难点掌握朗读技巧第三章言语交际学概说（-）课程内容</w:t>
      </w:r>
    </w:p>
    <w:p/>
    <w:p>
      <w:pPr/>
      <w:r>
        <w:rPr>
          <w:rStyle w:val="myStyle"/>
        </w:rPr>
        <w:t xml:space="preserve">1.言语交际的任务、特征；</w:t>
      </w:r>
    </w:p>
    <w:p/>
    <w:p>
      <w:pPr/>
      <w:r>
        <w:rPr>
          <w:rStyle w:val="myStyle"/>
        </w:rPr>
        <w:t xml:space="preserve">2.言语交际的过程及模式；</w:t>
      </w:r>
    </w:p>
    <w:p/>
    <w:p>
      <w:pPr/>
      <w:r>
        <w:rPr>
          <w:rStyle w:val="myStyle"/>
        </w:rPr>
        <w:t xml:space="preserve">3.言语交际与交际因素；</w:t>
      </w:r>
    </w:p>
    <w:p/>
    <w:p>
      <w:pPr/>
      <w:r>
        <w:rPr>
          <w:rStyle w:val="myStyle"/>
        </w:rPr>
        <w:t xml:space="preserve">4.言语交际表达形式</w:t>
      </w:r>
    </w:p>
    <w:p/>
    <w:p>
      <w:pPr/>
      <w:r>
        <w:rPr>
          <w:rStyle w:val="myStyle"/>
        </w:rPr>
        <w:t xml:space="preserve">（二）教学要求</w:t>
      </w:r>
    </w:p>
    <w:p/>
    <w:p>
      <w:pPr/>
      <w:r>
        <w:rPr>
          <w:rStyle w:val="myStyle"/>
        </w:rPr>
        <w:t xml:space="preserve">1.掌握一般口语的交流技能和规律；</w:t>
      </w:r>
    </w:p>
    <w:p/>
    <w:p>
      <w:pPr/>
      <w:r>
        <w:rPr>
          <w:rStyle w:val="myStyle"/>
        </w:rPr>
        <w:t xml:space="preserve">2.做到善于倾听、善于分析，快速判断，具有一定的思辨能力;</w:t>
      </w:r>
    </w:p>
    <w:p/>
    <w:p>
      <w:pPr/>
      <w:r>
        <w:rPr>
          <w:rStyle w:val="myStyle"/>
        </w:rPr>
        <w:t xml:space="preserve">3.表达清晰、流畅、得体、文明，有一定的应变能力</w:t>
      </w:r>
    </w:p>
    <w:p/>
    <w:p>
      <w:pPr/>
      <w:r>
        <w:rPr>
          <w:rStyle w:val="myStyle"/>
        </w:rPr>
        <w:t xml:space="preserve">（三）重点与难点</w:t>
      </w:r>
    </w:p>
    <w:p/>
    <w:p>
      <w:pPr/>
      <w:r>
        <w:rPr>
          <w:rStyle w:val="myStyle"/>
        </w:rPr>
        <w:t xml:space="preserve">1.重点掌握一般口语的交流技能和规律</w:t>
      </w:r>
    </w:p>
    <w:p/>
    <w:p>
      <w:pPr/>
      <w:r>
        <w:rPr>
          <w:rStyle w:val="myStyle"/>
        </w:rPr>
        <w:t xml:space="preserve">2.难点表达清晰、流畅、得体、文明，有一定的应变能力第四章教师言语表达（-）课程内容</w:t>
      </w:r>
    </w:p>
    <w:p/>
    <w:p>
      <w:pPr/>
      <w:r>
        <w:rPr>
          <w:rStyle w:val="myStyle"/>
        </w:rPr>
        <w:t xml:space="preserve">1.教师言语概说;</w:t>
      </w:r>
    </w:p>
    <w:p/>
    <w:p>
      <w:pPr/>
      <w:r>
        <w:rPr>
          <w:rStyle w:val="myStyle"/>
        </w:rPr>
        <w:t xml:space="preserve">2.教师言语要求；</w:t>
      </w:r>
    </w:p>
    <w:p/>
    <w:p>
      <w:pPr/>
      <w:r>
        <w:rPr>
          <w:rStyle w:val="myStyle"/>
        </w:rPr>
        <w:t xml:space="preserve">3.教学口语及其训练；.</w:t>
      </w:r>
    </w:p>
    <w:p/>
    <w:p>
      <w:pPr/>
      <w:r>
        <w:rPr>
          <w:rStyle w:val="myStyle"/>
        </w:rPr>
        <w:t xml:space="preserve">4.教育交际言语</w:t>
      </w:r>
    </w:p>
    <w:p/>
    <w:p>
      <w:pPr/>
      <w:r>
        <w:rPr>
          <w:rStyle w:val="myStyle"/>
        </w:rPr>
        <w:t xml:space="preserve">（二）教学要求</w:t>
      </w:r>
    </w:p>
    <w:p/>
    <w:p>
      <w:pPr/>
      <w:r>
        <w:rPr>
          <w:rStyle w:val="myStyle"/>
        </w:rPr>
        <w:t xml:space="preserve">1.初步掌握教育教学的基本技能；</w:t>
      </w:r>
    </w:p>
    <w:p/>
    <w:p>
      <w:pPr/>
      <w:r>
        <w:rPr>
          <w:rStyle w:val="myStyle"/>
        </w:rPr>
        <w:t xml:space="preserve">2.能够根据不同的教育教学和其他工作场景的需要，调控课堂音量的高低强弱，掌握语气、停连、重音、节奏等语言修辞技巧；</w:t>
      </w:r>
    </w:p>
    <w:p/>
    <w:p>
      <w:pPr/>
      <w:r>
        <w:rPr>
          <w:rStyle w:val="myStyle"/>
        </w:rPr>
        <w:t xml:space="preserve">3.教学口语做到科学、严谨、生动和启发性，教育口语具有感染性与感召力</w:t>
      </w:r>
    </w:p>
    <w:p/>
    <w:p>
      <w:pPr/>
      <w:r>
        <w:rPr>
          <w:rStyle w:val="myStyle"/>
        </w:rPr>
        <w:t xml:space="preserve">（三）重点与难点L重点初步掌握教育教学的基本技能</w:t>
      </w:r>
    </w:p>
    <w:p/>
    <w:p>
      <w:pPr/>
      <w:r>
        <w:rPr>
          <w:rStyle w:val="myStyle"/>
        </w:rPr>
        <w:t xml:space="preserve">4.难点教学口语做到科学、严谨、生动和启发性，教育口语具有感染性与感召力第五章教师的非言语行为（-）课程内容</w:t>
      </w:r>
    </w:p>
    <w:p/>
    <w:p>
      <w:pPr/>
      <w:r>
        <w:rPr>
          <w:rStyle w:val="myStyle"/>
        </w:rPr>
        <w:t xml:space="preserve">1.教师的非言语行为及其特点与作用；</w:t>
      </w:r>
    </w:p>
    <w:p/>
    <w:p>
      <w:pPr/>
      <w:r>
        <w:rPr>
          <w:rStyle w:val="myStyle"/>
        </w:rPr>
        <w:t xml:space="preserve">2.教师的行为；</w:t>
      </w:r>
    </w:p>
    <w:p/>
    <w:p>
      <w:pPr/>
      <w:r>
        <w:rPr>
          <w:rStyle w:val="myStyle"/>
        </w:rPr>
        <w:t xml:space="preserve">3.教师的风度；.</w:t>
      </w:r>
    </w:p>
    <w:p/>
    <w:p>
      <w:pPr/>
      <w:r>
        <w:rPr>
          <w:rStyle w:val="myStyle"/>
        </w:rPr>
        <w:t xml:space="preserve">4.课堂体态语的运用</w:t>
      </w:r>
    </w:p>
    <w:p/>
    <w:p>
      <w:pPr/>
      <w:r>
        <w:rPr>
          <w:rStyle w:val="myStyle"/>
        </w:rPr>
        <w:t xml:space="preserve">（二）教学要求</w:t>
      </w:r>
    </w:p>
    <w:p/>
    <w:p>
      <w:pPr/>
      <w:r>
        <w:rPr>
          <w:rStyle w:val="myStyle"/>
        </w:rPr>
        <w:t xml:space="preserve">1.教师语言的运用离不开教态的正确使用；.2,初步了解体态语的性质与特征，做到准确使用课堂教态语，树立良好的教师形象</w:t>
      </w:r>
    </w:p>
    <w:p/>
    <w:p>
      <w:pPr/>
      <w:r>
        <w:rPr>
          <w:rStyle w:val="myStyle"/>
        </w:rPr>
        <w:t xml:space="preserve">（三）重点与难点</w:t>
      </w:r>
    </w:p>
    <w:p/>
    <w:p>
      <w:pPr/>
      <w:r>
        <w:rPr>
          <w:rStyle w:val="myStyle"/>
        </w:rPr>
        <w:t xml:space="preserve">1.重点初步了解体态语的性质与特征</w:t>
      </w:r>
    </w:p>
    <w:p/>
    <w:p>
      <w:pPr/>
      <w:r>
        <w:rPr>
          <w:rStyle w:val="myStyle"/>
        </w:rPr>
        <w:t xml:space="preserve">2.难点做到准确使用课堂教态语第六章教师教育言语艺术</w:t>
      </w:r>
    </w:p>
    <w:p/>
    <w:p>
      <w:pPr/>
      <w:r>
        <w:rPr>
          <w:rStyle w:val="myStyle"/>
        </w:rPr>
        <w:t xml:space="preserve">（一）课程内容</w:t>
      </w:r>
    </w:p>
    <w:p/>
    <w:p>
      <w:pPr/>
      <w:r>
        <w:rPr>
          <w:rStyle w:val="myStyle"/>
        </w:rPr>
        <w:t xml:space="preserve">1.教师言语艺术；.</w:t>
      </w:r>
    </w:p>
    <w:p/>
    <w:p>
      <w:pPr/>
      <w:r>
        <w:rPr>
          <w:rStyle w:val="myStyle"/>
        </w:rPr>
        <w:t xml:space="preserve">2.教师体态艺术</w:t>
      </w:r>
    </w:p>
    <w:p/>
    <w:p>
      <w:pPr/>
      <w:r>
        <w:rPr>
          <w:rStyle w:val="myStyle"/>
        </w:rPr>
        <w:t xml:space="preserve">（二）教学要求1?引导师范生提高情绪修养，做一名阳光、知性，具有爱心、包容心的合格教师</w:t>
      </w:r>
    </w:p>
    <w:p/>
    <w:p>
      <w:pPr/>
      <w:r>
        <w:rPr>
          <w:rStyle w:val="myStyle"/>
        </w:rPr>
        <w:t xml:space="preserve">（三）重点与难点</w:t>
      </w:r>
    </w:p>
    <w:p/>
    <w:p>
      <w:pPr/>
      <w:r>
        <w:rPr>
          <w:rStyle w:val="myStyle"/>
        </w:rPr>
        <w:t xml:space="preserve">2.重点提高师范生情绪修养3,难点掌握教师言语艺术第七章赏析</w:t>
      </w:r>
    </w:p>
    <w:p/>
    <w:p>
      <w:pPr/>
      <w:r>
        <w:rPr>
          <w:rStyle w:val="myStyle"/>
        </w:rPr>
        <w:t xml:space="preserve">三、本课程开设的实验项目（如课程不含实验，该项可不填）编号实验项目名称学时类型要求支撑的课程目标12注</w:t>
      </w:r>
    </w:p>
    <w:p/>
    <w:p>
      <w:pPr/>
      <w:r>
        <w:rPr>
          <w:rStyle w:val="myStyle"/>
        </w:rPr>
        <w:t xml:space="preserve">1.“类型”填验证性、综合性、设计性等;</w:t>
      </w:r>
    </w:p>
    <w:p/>
    <w:p>
      <w:pPr/>
      <w:r>
        <w:rPr>
          <w:rStyle w:val="myStyle"/>
        </w:rPr>
        <w:t xml:space="preserve">4.“要求”填必做、选做</w:t>
      </w:r>
    </w:p>
    <w:p/>
    <w:p>
      <w:pPr/>
      <w:r>
        <w:rPr>
          <w:rStyle w:val="myStyle"/>
        </w:rPr>
        <w:t xml:space="preserve">四、学时分配及教学方法章教学形式及学时分配（按序填写）主要教学方法支撑的课程目标课堂教上课程学实验机实践小计第一章224讲授法、练习法课程目标1第二章224讲授法、练习法课程目标2第三章224讲授法、练习法课程目标3第四章448讲授法、练习法课程目标4第五章224讲授法、讨论法课程目标5第八早224讲授法、讨论法课程目标6第七章224讨论法注</w:t>
      </w:r>
    </w:p>
    <w:p/>
    <w:p>
      <w:pPr/>
      <w:r>
        <w:rPr>
          <w:rStyle w:val="myStyle"/>
        </w:rPr>
        <w:t xml:space="preserve">1.课程实践学时按相关专业培养计划列入表格;</w:t>
      </w:r>
    </w:p>
    <w:p/>
    <w:p>
      <w:pPr/>
      <w:r>
        <w:rPr>
          <w:rStyle w:val="myStyle"/>
        </w:rPr>
        <w:t xml:space="preserve">2.主要教学方法包括讲授法、讨论法、演示法、研究型教学方法（基于问题、项目、案例等教学方法）等</w:t>
      </w:r>
    </w:p>
    <w:p/>
    <w:p>
      <w:pPr/>
      <w:r>
        <w:rPr>
          <w:rStyle w:val="myStyle"/>
        </w:rPr>
        <w:t xml:space="preserve">五、课程考核考核形式考核要求考核权重备注缺勤不得超过3次，课堂回答问课堂表现20%题情况及听课状态平时作业书面作业，自拟题目20%期末考试口试60%注1,分学期设置和考核的课程应按学期分别填写上表</w:t>
      </w:r>
    </w:p>
    <w:p/>
    <w:p>
      <w:pPr/>
      <w:r>
        <w:rPr>
          <w:rStyle w:val="myStyle"/>
        </w:rPr>
        <w:t xml:space="preserve">3.考核形式主要包括课堂表现、平时作业、阶段测试、期中考试、期末考试、大作业、小论文、项目设计和作品等</w:t>
      </w:r>
    </w:p>
    <w:p/>
    <w:p>
      <w:pPr/>
      <w:r>
        <w:rPr>
          <w:rStyle w:val="myStyle"/>
        </w:rPr>
        <w:t xml:space="preserve">4.考核要求包括作业次数、考试方式（开卷、闭卷）、项目设计要求等</w:t>
      </w:r>
    </w:p>
    <w:p/>
    <w:p>
      <w:pPr/>
      <w:r>
        <w:rPr>
          <w:rStyle w:val="myStyle"/>
        </w:rPr>
        <w:t xml:space="preserve">5.考核权重指该考核方式或途径在总成绩中所占比重</w:t>
      </w:r>
    </w:p>
    <w:p/>
    <w:p>
      <w:pPr/>
      <w:r>
        <w:rPr>
          <w:rStyle w:val="myStyle"/>
        </w:rPr>
        <w:t xml:space="preserve">六、参考书目及学习资料</w:t>
      </w:r>
    </w:p>
    <w:p/>
    <w:p>
      <w:pPr/>
      <w:r>
        <w:rPr>
          <w:rStyle w:val="myStyle"/>
        </w:rPr>
        <w:t xml:space="preserve">1.李乐毅.普通话正音知识[M].北京语文出版社，</w:t>
      </w:r>
    </w:p>
    <w:p/>
    <w:p>
      <w:pPr/>
      <w:r>
        <w:rPr>
          <w:rStyle w:val="myStyle"/>
        </w:rPr>
        <w:t xml:space="preserve">1995.</w:t>
      </w:r>
    </w:p>
    <w:p/>
    <w:p>
      <w:pPr/>
      <w:r>
        <w:rPr>
          <w:rStyle w:val="myStyle"/>
        </w:rPr>
        <w:t xml:space="preserve">2.林煮、王理嘉.语音学教程[M].北京北京大学出版社，</w:t>
      </w:r>
    </w:p>
    <w:p/>
    <w:p>
      <w:pPr/>
      <w:r>
        <w:rPr>
          <w:rStyle w:val="myStyle"/>
        </w:rPr>
        <w:t xml:space="preserve">1992.</w:t>
      </w:r>
    </w:p>
    <w:p/>
    <w:p>
      <w:pPr/>
      <w:r>
        <w:rPr>
          <w:rStyle w:val="myStyle"/>
        </w:rPr>
        <w:t xml:space="preserve">3.陈原.社会语言学[M].北京商务印书馆，</w:t>
      </w:r>
    </w:p>
    <w:p/>
    <w:p>
      <w:pPr/>
      <w:r>
        <w:rPr>
          <w:rStyle w:val="myStyle"/>
        </w:rPr>
        <w:t xml:space="preserve">2000.</w:t>
      </w:r>
    </w:p>
    <w:p/>
    <w:p>
      <w:pPr/>
      <w:r>
        <w:rPr>
          <w:rStyle w:val="myStyle"/>
        </w:rPr>
        <w:t xml:space="preserve">4.郭启明.教师语言艺术[M].北京语文出版社，</w:t>
      </w:r>
    </w:p>
    <w:p/>
    <w:p>
      <w:pPr/>
      <w:r>
        <w:rPr>
          <w:rStyle w:val="myStyle"/>
        </w:rPr>
        <w:t xml:space="preserve">1992.</w:t>
      </w:r>
    </w:p>
    <w:p/>
    <w:p>
      <w:pPr/>
      <w:r>
        <w:rPr>
          <w:rStyle w:val="myStyle"/>
        </w:rPr>
        <w:t xml:space="preserve">5.赵元任.汉语口语语法[M].北京商务印书馆，</w:t>
      </w:r>
    </w:p>
    <w:p/>
    <w:p>
      <w:pPr/>
      <w:r>
        <w:rPr>
          <w:rStyle w:val="myStyle"/>
        </w:rPr>
        <w:t xml:space="preserve">2010.</w:t>
      </w:r>
    </w:p>
    <w:p/>
    <w:p>
      <w:pPr/>
      <w:r>
        <w:rPr>
          <w:rStyle w:val="myStyle"/>
        </w:rPr>
        <w:t xml:space="preserve">6.于根元.语言哲学对话[M].北京语文出版社，</w:t>
      </w:r>
    </w:p>
    <w:p/>
    <w:p>
      <w:pPr/>
      <w:r>
        <w:rPr>
          <w:rStyle w:val="myStyle"/>
        </w:rPr>
        <w:t xml:space="preserve">1999.</w:t>
      </w:r>
    </w:p>
    <w:p/>
    <w:p>
      <w:pPr/>
      <w:r>
        <w:rPr>
          <w:rStyle w:val="myStyle"/>
        </w:rPr>
        <w:t xml:space="preserve">7.冯胜利.汉语的韵律、词法与句法（修订本）[M].北京语言学院出版社，</w:t>
      </w:r>
    </w:p>
    <w:p/>
    <w:p>
      <w:pPr/>
      <w:r>
        <w:rPr>
          <w:rStyle w:val="myStyle"/>
        </w:rPr>
        <w:t xml:space="preserve">2009.</w:t>
      </w:r>
    </w:p>
    <w:p/>
    <w:p>
      <w:pPr/>
      <w:r>
        <w:rPr>
          <w:rStyle w:val="myStyle"/>
        </w:rPr>
        <w:t xml:space="preserve">8.石毓智.认知能力与语言学理论[M].上海学林出版社，</w:t>
      </w:r>
    </w:p>
    <w:p/>
    <w:p>
      <w:pPr/>
      <w:r>
        <w:rPr>
          <w:rStyle w:val="myStyle"/>
        </w:rPr>
        <w:t xml:space="preserve">2008.</w:t>
      </w:r>
    </w:p>
    <w:p/>
    <w:p>
      <w:pPr/>
      <w:r>
        <w:rPr>
          <w:rStyle w:val="myStyle"/>
        </w:rPr>
        <w:t xml:space="preserve">9.克里斯丁?韦尔丁.尧俊芳译.情商[M].天津天津教育出版社，</w:t>
      </w:r>
    </w:p>
    <w:p/>
    <w:p>
      <w:pPr/>
      <w:r>
        <w:rPr>
          <w:rStyle w:val="myStyle"/>
        </w:rPr>
        <w:t xml:space="preserve">200910.埃斯特?希克斯，杰瑞?希克斯.钟玉玲译.情绪的惊人力量[M].北京中国城市出版社,2010</w:t>
      </w:r>
    </w:p>
    <w:p/>
    <w:p>
      <w:pPr/>
      <w:r>
        <w:rPr>
          <w:rStyle w:val="myStyle"/>
        </w:rPr>
        <w:t xml:space="preserve">七、大纲说明2017年09月01日。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2023-09-13T18:07:05+08:00</dcterms:created>
  <dcterms:modified xsi:type="dcterms:W3CDTF">2023-09-13T18:07:05+08:00</dcterms:modified>
</cp:coreProperties>
</file>

<file path=docProps/custom.xml><?xml version="1.0" encoding="utf-8"?>
<Properties xmlns="http://schemas.openxmlformats.org/officeDocument/2006/custom-properties" xmlns:vt="http://schemas.openxmlformats.org/officeDocument/2006/docPropsVTypes"/>
</file>