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小学语文《智子疑邻》阅读试题与答案</w:t>
      </w:r>
    </w:p>
    <w:p/>
    <w:p/>
    <w:p>
      <w:pPr/>
      <w:r>
        <w:rPr>
          <w:rStyle w:val="myStyle"/>
        </w:rPr>
        <w:t xml:space="preserve">小学语文《智子疑邻》阅读试题与答案作者XXXX.日期XXXX【米吉品文木当】宋有富人，天雨墙坏其子曰不筑，必将有盗其邻人之父亦云暮而果大亡其财，其家甚智其子，而疑邻人之父</w:t>
      </w:r>
    </w:p>
    <w:p/>
    <w:p>
      <w:pPr/>
      <w:r>
        <w:rPr>
          <w:rStyle w:val="myStyle"/>
        </w:rPr>
        <w:t xml:space="preserve">1.解释划线的字</w:t>
      </w:r>
    </w:p>
    <w:p/>
    <w:p>
      <w:pPr/>
      <w:r>
        <w:rPr>
          <w:rStyle w:val="myStyle"/>
        </w:rPr>
        <w:t xml:space="preserve">①其子曰其其他的</w:t>
      </w:r>
    </w:p>
    <w:p/>
    <w:p>
      <w:pPr/>
      <w:r>
        <w:rPr>
          <w:rStyle w:val="myStyle"/>
        </w:rPr>
        <w:t xml:space="preserve">②其邻人之父亦云云说</w:t>
      </w:r>
    </w:p>
    <w:p/>
    <w:p>
      <w:pPr/>
      <w:r>
        <w:rPr>
          <w:rStyle w:val="myStyle"/>
        </w:rPr>
        <w:t xml:space="preserve">③暮而果大亡其财亡丢失</w:t>
      </w:r>
    </w:p>
    <w:p/>
    <w:p>
      <w:pPr/>
      <w:r>
        <w:rPr>
          <w:rStyle w:val="myStyle"/>
        </w:rPr>
        <w:t xml:space="preserve">④而疑邻人之父之的</w:t>
      </w:r>
    </w:p>
    <w:p/>
    <w:p>
      <w:pPr/>
      <w:r>
        <w:rPr>
          <w:rStyle w:val="myStyle"/>
        </w:rPr>
        <w:t xml:space="preserve">2.翻译文言句子</w:t>
      </w:r>
    </w:p>
    <w:p/>
    <w:p>
      <w:pPr/>
      <w:r>
        <w:rPr>
          <w:rStyle w:val="myStyle"/>
        </w:rPr>
        <w:t xml:space="preserve">①天雨墙坏译文天下大雨，墙坍塌下来</w:t>
      </w:r>
    </w:p>
    <w:p/>
    <w:p>
      <w:pPr/>
      <w:r>
        <w:rPr>
          <w:rStyle w:val="myStyle"/>
        </w:rPr>
        <w:t xml:space="preserve">②其家甚智其子译文这家人很赞赏儿子聪明</w:t>
      </w:r>
    </w:p>
    <w:p/>
    <w:p>
      <w:pPr/>
      <w:r>
        <w:rPr>
          <w:rStyle w:val="myStyle"/>
        </w:rPr>
        <w:t xml:space="preserve">3.本文的主旨，至少有两种角度的解释请按要求填空</w:t>
      </w:r>
    </w:p>
    <w:p/>
    <w:p>
      <w:pPr/>
      <w:r>
        <w:rPr>
          <w:rStyle w:val="myStyle"/>
        </w:rPr>
        <w:t xml:space="preserve">①从消极方面来说，这篇文章的主旨如果父系疏远，即便说的意见正确，效果也不见得好</w:t>
      </w:r>
    </w:p>
    <w:p/>
    <w:p>
      <w:pPr/>
      <w:r>
        <w:rPr>
          <w:rStyle w:val="myStyle"/>
        </w:rPr>
        <w:t xml:space="preserve">②从积极方面来说，这篇文章的主旨听意见只应听正确的，而不要看这意见是什么人提ft,对人不能持偏见【精品文档】。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2023-05-19T18:19:34+08:00</dcterms:created>
  <dcterms:modified xsi:type="dcterms:W3CDTF">2023-05-19T18:19:34+08:00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