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公司出纳实习日记</w:t>
      </w:r>
    </w:p>
    <w:p/>
    <w:p/>
    <w:p>
      <w:pPr/>
      <w:r>
        <w:rPr>
          <w:rStyle w:val="myStyle"/>
        </w:rPr>
        <w:t xml:space="preserve">
	公司出纳实习日记
</w:t>
      </w:r>
    </w:p>
    <w:p/>
    <w:p>
      <w:pPr/>
      <w:r>
        <w:rPr>
          <w:rStyle w:val="myStyle"/>
        </w:rPr>
        <w:t xml:space="preserve">
	4月5日
</w:t>
      </w:r>
    </w:p>
    <w:p/>
    <w:p>
      <w:pPr/>
      <w:r>
        <w:rPr>
          <w:rStyle w:val="myStyle"/>
        </w:rPr>
        <w:t xml:space="preserve">
	今天是我到贵阳天纬房地产开发股份有限公司实习的第一天.胡部长给我介绍了一些公司的基本情况,然后告诉我,这段时间公司正忙着准备资产评估,正好人手不够.说着就从会计档案中取出一堆的资料递给我,这些是中铁五局建筑设计所、贵州建艺建筑装修公司、贵州天纬房地产开发股份有限公司凯里指挥部等几家公司的从2002年到2006年的资产负债表、现金流量表、利润表以及其他相关附表等。部长要求我根据权益法输入用Excel制作的各公司资产评估申报表中。由于我很久没有使用Excel了，操作起来还有些陌生，比如如何在合计栏设置公式，以及在合计栏下放设置自动核对公式。胡部长很耐心的在一旁指导我，大概熟悉之后操作起来便顺手了。由于内容很多，直到下午下班前我才完成对这些单位的数据输入。
</w:t>
      </w:r>
    </w:p>
    <w:p/>
    <w:p>
      <w:pPr/>
      <w:r>
        <w:rPr>
          <w:rStyle w:val="myStyle"/>
        </w:rPr>
        <w:t xml:space="preserve">
	4月6日
</w:t>
      </w:r>
    </w:p>
    <w:p/>
    <w:p>
      <w:pPr/>
      <w:r>
        <w:rPr>
          <w:rStyle w:val="myStyle"/>
        </w:rPr>
        <w:t xml:space="preserve">
	今天的任务是根据天纬地产公司凯里指挥部的明细账填写CREC审计所需资料――损益表项目中的主营业务收入、主营业务成本、主营业务税金。首先，在明细账中找出04、05、06年中每个季度的收入、成本、税金，再将这些数据输入凯里损益表Excel中，按季度填列，最后设置合计栏，设公司进行汇总。经过昨天的学习，今天对Excel的.操作比较熟练，很快事情便做完了。
</w:t>
      </w:r>
    </w:p>
    <w:p/>
    <w:p>
      <w:pPr/>
      <w:r>
        <w:rPr>
          <w:rStyle w:val="myStyle"/>
        </w:rPr>
        <w:t xml:space="preserve">
	下午，部长带我去参观大坝施工现场。这是天纬公司正在施工的一个项目――兴隆・枫丹白鹭城市花园。胡部长告诉我，之前这里有一些平房，为了建设这个项目把平房都拆了，安排那些人暂时住在外面。现在，工程已经进行到二期了，我门要开始办理回迁户入住以及其他人购房交款的事情。就在这个下午，有几位顾客带着大量的现金到项目上的财务部来，或是交纳房款，或是交纳按揭款。而我的任务就是将收到的现金通过验钞机辨别真伪以及金额是否正确，核对后将现金用报纸包好交给胡部长，胡部长再将它放入保险柜，然后我填写一式三联的收据交给付款人。
</w:t>
      </w:r>
    </w:p>
    <w:p/>
    <w:p>
      <w:pPr/>
      <w:r>
        <w:rPr>
          <w:rStyle w:val="myStyle"/>
        </w:rPr>
        <w:t xml:space="preserve">
	4月7日
</w:t>
      </w:r>
    </w:p>
    <w:p/>
    <w:p>
      <w:pPr/>
      <w:r>
        <w:rPr>
          <w:rStyle w:val="myStyle"/>
        </w:rPr>
        <w:t xml:space="preserve">
	现在大部分的企业都普及了会计电算化,它使用起来十分方便,简化了工作量.每个企业所用的财务软件都可能不同.我在学校所接触到的是用友财务软件,而天纬房地产公司使用的是施易财务软件.我今天的任务就是编制凭证并将其打印出来.在编制凭证中,先选择是银行付款凭证,银行收款凭证,现金付款凭证,现金收款凭证,转账凭证中的哪一类,填写好摘要后,根据发生的业务输入相应的科目代码,电脑会自动显示该科目及之前已设置好的明细科目,填入金额,最后填写附件张数.完成后打印.将打印后的凭证和原始凭证即附件别在一起.出纳根据凭证填写现金日记账和银行日记账.
</w:t>
      </w:r>
    </w:p>
    <w:p/>
    <w:p>
      <w:pPr/>
      <w:r>
        <w:rPr>
          <w:rStyle w:val="myStyle"/>
        </w:rPr>
        <w:t xml:space="preserve">
	4月8日
</w:t>
      </w:r>
    </w:p>
    <w:p/>
    <w:p>
      <w:pPr/>
      <w:r>
        <w:rPr>
          <w:rStyle w:val="myStyle"/>
        </w:rPr>
        <w:t xml:space="preserve">
	今天学着填写销售不动产统一发票。首先，要将基本信息填写完整，如开票日期、付款方名称及身份证号、收款方名称。其次，填写与销售项目有关的信息，如不动产项目名称、销售的不动产楼牌号、建筑面积、单价、金额、款项性质等。其中款项性质又分为预售定金、预收购房款、购房款和其它四类。最后计算出合计金额，再加盖地税局地税发票专用章。填写好后，再与明细账一笔笔核对，将该发票与收款时开具的收据存单一起作为原始凭证附在记账凭证后.
</w:t>
      </w:r>
    </w:p>
    <w:p/>
    <w:p>
      <w:pPr/>
      <w:r>
        <w:rPr>
          <w:rStyle w:val="myStyle"/>
        </w:rPr>
        <w:t xml:space="preserve">
	下午,全球四大会计师事务所之一的德勤会计师事务所到公司来审计,准备总工程局上市的事情.他们要了很多的资料,包括我之前整理出来的年度会计报表.他们不停的查阅资料,问东问西,提了很多的意见,还有些资料要求我们重做.就这样忙了一下午.我们一听他们明天还要来,个个都有些郁闷了.
</w:t>
      </w:r>
    </w:p>
    <w:p/>
    <w:p>
      <w:pPr/>
      <w:r>
        <w:rPr>
          <w:rStyle w:val="myStyle"/>
        </w:rPr>
        <w:t xml:space="preserve">
	4月9日
</w:t>
      </w:r>
    </w:p>
    <w:p/>
    <w:p>
      <w:pPr/>
      <w:r>
        <w:rPr>
          <w:rStyle w:val="myStyle"/>
        </w:rPr>
        <w:t xml:space="preserve">
	出纳上工地上办事去了，会计便将一式三联的收据以及银行进账单还有支票一张给我，要我去工商银行办理转账。来到工行后，我直接在非先进业务办理区递上收据、支票、进账单，银行盖章后即可。回公司后，又有一些人来办理退款。会计教我，将业主交款金额减去物业管理费、水电煤气费以及其他应扣除款项后，剩余金额退给业主，并开具收据，让业主在统计单上签名即可。
</w:t>
      </w:r>
    </w:p>
    <w:p/>
    <w:p>
      <w:pPr/>
      <w:r>
        <w:rPr>
          <w:rStyle w:val="myStyle"/>
        </w:rPr>
        <w:t xml:space="preserve">
	下午又跟着会计去了趟大坝施工现场,继续办理回迁户的事情以及收交房款.今天来办理的人比上次多了很多,部长又不在,出纳还在忙其他的事情.我和会计都快忙不过来了.有些回迁户还很过分地一直在那抱怨我们让他们等了太长的时间,说的我心里毛躁躁的,一肚子的火.就这样一直折腾到快六点半.我将收到的入住单复印件清理好,用别针别起,然后将入住情况以及按揭款缴纳及定金缴纳情况一笔笔地输入电脑.还要填写户主名称、购房面积、已交定金金额、按揭金额、剩余金额.把这些都忙完的时候已经是七点过了.我和会计都累的腰都直不起了.
</w:t>
      </w:r>
    </w:p>
    <w:p/>
    <w:p>
      <w:pPr/>
      <w:r>
        <w:rPr>
          <w:rStyle w:val="myStyle"/>
        </w:rPr>
        <w:t xml:space="preserve">
	4月12日
</w:t>
      </w:r>
    </w:p>
    <w:p/>
    <w:p>
      <w:pPr/>
      <w:r>
        <w:rPr>
          <w:rStyle w:val="myStyle"/>
        </w:rPr>
        <w:t xml:space="preserve">
	今天学着填写贵阳市地方税缴纳申报表.包括纳税人全称,纳税人识别号,经营地址,开户银行,账号,办税员签名以法人代表签名等等等.天纬地产公司经营项目属于服务,税种包括营业税,城建税,教育费附加,地方教育附加,价格调节基金,个人所得税.其中,营业税税率为5%,个人所得税税率为5%,城建税,教育费附加,地方教育附加的税额分别为在5%营业税基础上乘以7%,3%,1%.价格调节基金为营业税的1‰.
</w:t>
      </w:r>
    </w:p>
    <w:p/>
    <w:p>
      <w:pPr/>
      <w:r>
        <w:rPr>
          <w:rStyle w:val="myStyle"/>
        </w:rPr>
        <w:t xml:space="preserve">
	4月13日
</w:t>
      </w:r>
    </w:p>
    <w:p/>
    <w:p>
      <w:pPr/>
      <w:r>
        <w:rPr>
          <w:rStyle w:val="myStyle"/>
        </w:rPr>
        <w:t xml:space="preserve">
	早上一到办公室,出纳就要我跟她一起去办理银行询证函的事情.天纬地产公司名下有七个分公司,而每一个公司的开户银行都在不同的地方.我们的任务就是将银行询证函拿到相关支行,根据每个支行的不同要求,交纳一定的手续费,支行盖章后,开具收费凭证并盖上业务清讫的章.
</w:t>
      </w:r>
    </w:p>
    <w:p/>
    <w:p>
      <w:pPr/>
      <w:r>
        <w:rPr>
          <w:rStyle w:val="myStyle"/>
        </w:rPr>
        <w:t xml:space="preserve">
	下午,部长要我填写工商银行现金存款凭条及银行进账单.工商银行现金存款凭条共有两联.第一联是银行核对联,第二联是客户核对联.工商银行进账单共有三联.第一联是开户银行交给出票人的回单,第二联由收款人开户银行作贷方凭证,第三联是收款人开户银行交给收款人的收账通知.
</w:t>
      </w:r>
    </w:p>
    <w:p/>
    <w:p>
      <w:pPr/>
      <w:r>
        <w:rPr>
          <w:rStyle w:val="myStyle"/>
        </w:rPr>
        <w:t xml:space="preserve">
	4月14日
</w:t>
      </w:r>
    </w:p>
    <w:p/>
    <w:p>
      <w:pPr/>
      <w:r>
        <w:rPr>
          <w:rStyle w:val="myStyle"/>
        </w:rPr>
        <w:t xml:space="preserve">
	出纳让我学习登银行存款日记账和现金日记账.银行存款日记账应按企业在银行开立的账户和币种分别设置,每个银行账户设置一本日记账.然后根据与银行收付业务有关的记账凭证,按时间先后顺序逐日逐笔进行登记,根据银行存款收款凭证和有关的现金付款凭证登记银行存款收入栏,根据银行存款付款凭证登记其支出栏,每日结出存款余额.现金日记账是根据同现金付款有关的记账凭证,按时间顺序逐日逐笔进行登记,即根据现金收款凭证和与现金有关的银行存款付款凭证登记现金收入,根据现金付款凭证登记现金支出,并根据”上日结余+本日收入-本日支出=本日余额”的公式,逐日结出现金余额.银行存款日记账是日清月结,现金日记账是日清日结.出纳还告诉我,存现的时候是做现金付款凭证,提现的时候是做银行付款凭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2023-05-09T17:22:51+08:00</dcterms:created>
  <dcterms:modified xsi:type="dcterms:W3CDTF">2023-05-09T17:22:51+08:00</dcterms:modified>
</cp:coreProperties>
</file>

<file path=docProps/custom.xml><?xml version="1.0" encoding="utf-8"?>
<Properties xmlns="http://schemas.openxmlformats.org/officeDocument/2006/custom-properties" xmlns:vt="http://schemas.openxmlformats.org/officeDocument/2006/docPropsVTypes"/>
</file>