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2020年安全工程师《安全生产管理知识》模拟试卷B卷-附解析</w:t>
      </w:r>
    </w:p>
    <w:p/>
    <w:p/>
    <w:p>
      <w:pPr/>
      <w:r>
        <w:rPr>
          <w:rStyle w:val="myStyle"/>
        </w:rPr>
        <w:t xml:space="preserve">
</w:t>
      </w:r>
    </w:p>
    <w:p/>
    <w:p>
      <w:pPr/>
      <w:r>
        <w:rPr>
          <w:rStyle w:val="myStyle"/>
        </w:rPr>
        <w:t xml:space="preserve">
	2020年安全工程师《安全生产管理知识》模拟试卷B卷附解析考试须知K考试时间150分钟.本卷满分为100分.2,请首先按要求在试卷的指定付现好写悠的姓名、准考证号等信息.弟
</w:t>
      </w:r>
    </w:p>
    <w:p/>
    <w:p>
      <w:pPr/>
      <w:r>
        <w:rPr>
          <w:rStyle w:val="myStyle"/>
        </w:rPr>
        <w:t xml:space="preserve">
	3.请仔细阅注各种悬口的问答要求.在青封线内答JB.否则不予评分.得分评卷入
</w:t>
      </w:r>
    </w:p>
    <w:p/>
    <w:p>
      <w:pPr/>
      <w:r>
        <w:rPr>
          <w:rStyle w:val="myStyle"/>
        </w:rPr>
        <w:t xml:space="preserve">
</w:t>
      </w:r>
    </w:p>
    <w:p/>
    <w:p>
      <w:pPr/>
      <w:r>
        <w:rPr>
          <w:rStyle w:val="myStyle"/>
        </w:rPr>
        <w:t xml:space="preserve">
	一、单选题（本大题共70小题，每题1分，共70分）
</w:t>
      </w:r>
    </w:p>
    <w:p/>
    <w:p>
      <w:pPr/>
      <w:r>
        <w:rPr>
          <w:rStyle w:val="myStyle"/>
        </w:rPr>
        <w:t xml:space="preserve">
	1、甲公司I人乙奥%共享单年卜班途中，因小悌不舒服停在路边忠司祭下座，新正在倒乍的小卡车将乙某破倒碾压，造成其脾朋破裂，内交警队认定在这起交通事故中乙某不承担主耍次任.乙某从丁医院伤好出陨后,提出工伤认定.甲公司不认为是工伤.根抠《工伤保险条例
</w:t>
      </w:r>
    </w:p>
    <w:p/>
    <w:p>
      <w:pPr/>
      <w:r>
        <w:rPr>
          <w:rStyle w:val="myStyle"/>
        </w:rPr>
        <w:t xml:space="preserve">
	9.在工伤认定中承担举证责任的是A,丙交警队B.丁医院C,乙案I）.甲公诃
</w:t>
      </w:r>
    </w:p>
    <w:p/>
    <w:p>
      <w:pPr/>
      <w:r>
        <w:rPr>
          <w:rStyle w:val="myStyle"/>
        </w:rPr>
        <w:t xml:space="preserve">
	2.根据现行行政规章规定.危险物品的生产、经营、贮存单位的安全生产誉理人m必须经过小r学时的安仝教育,并经考核价格后方便任职.此后.付年还要进行（）学时的再培训.A.
</w:t>
      </w:r>
    </w:p>
    <w:p/>
    <w:p>
      <w:pPr/>
      <w:r>
        <w:rPr>
          <w:rStyle w:val="myStyle"/>
        </w:rPr>
        <w:t xml:space="preserve">
	24.8B.
</w:t>
      </w:r>
    </w:p>
    <w:p/>
    <w:p>
      <w:pPr/>
      <w:r>
        <w:rPr>
          <w:rStyle w:val="myStyle"/>
        </w:rPr>
        <w:t xml:space="preserve">
	36、12C.
</w:t>
      </w:r>
    </w:p>
    <w:p/>
    <w:p>
      <w:pPr/>
      <w:r>
        <w:rPr>
          <w:rStyle w:val="myStyle"/>
        </w:rPr>
        <w:t xml:space="preserve">
	48.16D.
</w:t>
      </w:r>
    </w:p>
    <w:p/>
    <w:p>
      <w:pPr/>
      <w:r>
        <w:rPr>
          <w:rStyle w:val="myStyle"/>
        </w:rPr>
        <w:t xml:space="preserve">
	72、
</w:t>
      </w:r>
    </w:p>
    <w:p/>
    <w:p>
      <w:pPr/>
      <w:r>
        <w:rPr>
          <w:rStyle w:val="myStyle"/>
        </w:rPr>
        <w:t xml:space="preserve">
	243、从事岛处作业的工人.必须用滴）周岁.胡A.16B.18C、
</w:t>
      </w:r>
    </w:p>
    <w:p/>
    <w:p>
      <w:pPr/>
      <w:r>
        <w:rPr>
          <w:rStyle w:val="myStyle"/>
        </w:rPr>
        <w:t xml:space="preserve">
	254、某企业在生产过程中，将行成印质酸的容器陵点在车间中堆放,致使职工误接触而烧伤.这种事故原用属于人的不安全行为中的＜）A.生产场地环境不良B.物体存放不当A H除进入鱼除场所D.对现场工作缺乏指导
</w:t>
      </w:r>
    </w:p>
    <w:p/>
    <w:p>
      <w:pPr/>
      <w:r>
        <w:rPr>
          <w:rStyle w:val="myStyle"/>
        </w:rPr>
        <w:t xml:space="preserve">
	5、企业为了保证安全校直工作的落实?普唉侬好安全依杳的准备工作?下列做法中不展「企业安全检杳准备工作的足（）A.某化工企业组织桧育的准饴r的毒气体检测仪等工具B.某撬工企业组织检杳前对相关检荏人员进行培训C、某机械加工企业卷考同行业厂家第制的检查提纲D、某发电企业计对检肯中可能出现的危看恬况约谈/相关人员
</w:t>
      </w:r>
    </w:p>
    <w:p/>
    <w:p>
      <w:pPr/>
      <w:r>
        <w:rPr>
          <w:rStyle w:val="myStyle"/>
        </w:rPr>
        <w:t xml:space="preserve">
	6.有关地方人艮政府例有安全生产监神管理职费的部门?对生产安全事故及瞒不报、谎报或者也损的.对（）依法绐予处分构成犯詈的,依照刑法有关规定追究设中苗任.A.应接负费的主管人员B、直接贡任人员c.直接负选的主管人员和其他m接货任人员D,直接负选的行关人员
</w:t>
      </w:r>
    </w:p>
    <w:p/>
    <w:p>
      <w:pPr/>
      <w:r>
        <w:rPr>
          <w:rStyle w:val="myStyle"/>
        </w:rPr>
        <w:t xml:space="preserve">
	7、按照原建设部的有关规定,开挖深度超过（）的葩坑、怡的土方开挖工程应当编制专项施工方案.A.3n（含3?）B.5n C.Sn（含5n）D.8n共”贞c,对作业人m进行安全培训，严禁收ff培训不合格人员上恂作业D、制定应急指危,性亲盲”施救E、将应急装备存放在专川仓东?避免遭到损坏k施工单位应当按照箱工总平面布JH图设巴各顼出时设瑜.堆放的（）不得侵占场内道路及安全防护等设俄A.大51材料B、成品C,半成品D.机具
</w:t>
      </w:r>
    </w:p>
    <w:p/>
    <w:p>
      <w:pPr/>
      <w:r>
        <w:rPr>
          <w:rStyle w:val="myStyle"/>
        </w:rPr>
        <w:t xml:space="preserve">
	5、有卜丹情形之一的建筑起重机械.不称出租.使用（）A、瓜国家明令汨汉或者禁止使用的B.超过安全技术标准或者制造厂家规定的使用年限的C,经校验达不到安全技术标准规定的D.没有完婺安全技术档案的E.没有芥全有效的安全保护装置的
</w:t>
      </w:r>
    </w:p>
    <w:p/>
    <w:p>
      <w:pPr/>
      <w:r>
        <w:rPr>
          <w:rStyle w:val="myStyle"/>
        </w:rPr>
        <w:t xml:space="preserve">
	6、以下哪种情形不属于《工伤保险条例，认定工伤的W）形.（A.故宜犯罪的B.髀酒或者吸毒的C.自残或者自杀的
</w:t>
      </w:r>
    </w:p>
    <w:p/>
    <w:p>
      <w:pPr/>
      <w:r>
        <w:rPr>
          <w:rStyle w:val="myStyle"/>
        </w:rPr>
        <w:t xml:space="preserve">
	7、安全色是表达安全信息含义的颜色.■-般表示）的含义A.禁止B.警告C.提示D.指令
</w:t>
      </w:r>
    </w:p>
    <w:p/>
    <w:p>
      <w:pPr/>
      <w:r>
        <w:rPr>
          <w:rStyle w:val="myStyle"/>
        </w:rPr>
        <w:t xml:space="preserve">
	8、职业危再控制的主要安全技术播放包括防止和减少危弼工程技术指传,下列防止笨中毒的描施中，属于隔的拾色的有（前10货A.采取通风拾施WF低作业场所笨浓度B.有不作业时密闭生P C、介理组织笨作业场所劳动过程D.进入右茉作业现场做就防毒面具E.建立健全职业施褂预防控制制馁
</w:t>
      </w:r>
    </w:p>
    <w:p/>
    <w:p>
      <w:pPr/>
      <w:r>
        <w:rPr>
          <w:rStyle w:val="myStyle"/>
        </w:rPr>
        <w:t xml:space="preserve">
	9、在开展安全目标管理中，企业的第领导告应负责工作.A、确定企业安全生产的总H标B.确定饪您安全目标实现的途径C.对下属各单位关系的为调D.逐级仁奇姆一级安全目标的实施结果
</w:t>
      </w:r>
    </w:p>
    <w:p/>
    <w:p>
      <w:pPr/>
      <w:r>
        <w:rPr>
          <w:rStyle w:val="myStyle"/>
        </w:rPr>
        <w:t xml:space="preserve">
	10.宋体制定女全技术交底的依据竹＜A.在美法律法规和其他要求B.睡工飒笊设”方案C安全操作规程D、计对莫大风险所采取的措施E.瑞门安全规章制度
</w:t>
      </w:r>
    </w:p>
    <w:p/>
    <w:p>
      <w:pPr/>
      <w:r>
        <w:rPr>
          <w:rStyle w:val="myStyle"/>
        </w:rPr>
        <w:t xml:space="preserve">
	11、任何单位和个人不得国家明令禁止使用的可能产生职业病危害的设台诚有材料.A.生产B、经营c.进n D.ffiffl
</w:t>
      </w:r>
    </w:p>
    <w:p/>
    <w:p>
      <w:pPr/>
      <w:r>
        <w:rPr>
          <w:rStyle w:val="myStyle"/>
        </w:rPr>
        <w:t xml:space="preserve">
	12、宋体某化工企业委托外部施工单位对部分生产区域进行拆除作业.拆除区域有动火作业.受限空间作业、高处作业和吊装作业.该企业同承包单位枕这些作业存在的位段进行了现认.并明确了作业i午可的相关要求和控制指俄.根据有关规定，下列针对该拆除现场作业的要求中正确的有A、拆除作业动火时应坚持“三不动火，适时动火”原则共3贞B.拆除遇到受PR空间作业时坚持“三不进入”晚则C岛处作业也有效期不应超过10天D,吊装质疑大于10t的里物.应办理《同装安全作业证》E,废弃燃气管畿动火作业按二级动火作业管理
</w:t>
      </w:r>
    </w:p>
    <w:p/>
    <w:p>
      <w:pPr/>
      <w:r>
        <w:rPr>
          <w:rStyle w:val="myStyle"/>
        </w:rPr>
        <w:t xml:space="preserve">
	13、下列关于事故应您管理过程的说法.正瑜的的A.水大杀故的应恁管理只限于事故发生后的应急救援行动B.方故的庖急管理优算方故发生前、中、后的各个过程C.事故应急管理是一个动态的过程D.应令管理包括准备、响应、行动和恢攵四个阶段E,应急管理包括汽防.准备、响应和恢复四个阶段1k娃式夯实机适应于夯灰灰土和索土，不得使用夯实机的情况在A、整硬地面B.软硬不一的地面C.冻土D.温行砖石评块的杂土
</w:t>
      </w:r>
    </w:p>
    <w:p/>
    <w:p>
      <w:pPr/>
      <w:r>
        <w:rPr>
          <w:rStyle w:val="myStyle"/>
        </w:rPr>
        <w:t xml:space="preserve">
	15、根据国家有关标注规定,化工企业冷却储环水加硫酸闵位的从业人员劳动防护用品包任A.防护面罩B.防酸手套C.防酸雨靴D、纯棉工作JH E.全坡工作服贝共13页参考答案一，单选题（本大题共70小题，每题1分，共70分）
</w:t>
      </w:r>
    </w:p>
    <w:p/>
    <w:p>
      <w:pPr/>
      <w:r>
        <w:rPr>
          <w:rStyle w:val="myStyle"/>
        </w:rPr>
        <w:t xml:space="preserve">
	2、C
</w:t>
      </w:r>
    </w:p>
    <w:p/>
    <w:p>
      <w:pPr/>
      <w:r>
        <w:rPr>
          <w:rStyle w:val="myStyle"/>
        </w:rPr>
        <w:t xml:space="preserve">
	3.B
</w:t>
      </w:r>
    </w:p>
    <w:p/>
    <w:p>
      <w:pPr/>
      <w:r>
        <w:rPr>
          <w:rStyle w:val="myStyle"/>
        </w:rPr>
        <w:t xml:space="preserve">
	4、B
</w:t>
      </w:r>
    </w:p>
    <w:p/>
    <w:p>
      <w:pPr/>
      <w:r>
        <w:rPr>
          <w:rStyle w:val="myStyle"/>
        </w:rPr>
        <w:t xml:space="preserve">
	6、C
</w:t>
      </w:r>
    </w:p>
    <w:p/>
    <w:p>
      <w:pPr/>
      <w:r>
        <w:rPr>
          <w:rStyle w:val="myStyle"/>
        </w:rPr>
        <w:t xml:space="preserve">
	10.C IkC⑵D
</w:t>
      </w:r>
    </w:p>
    <w:p/>
    <w:p>
      <w:pPr/>
      <w:r>
        <w:rPr>
          <w:rStyle w:val="myStyle"/>
        </w:rPr>
        <w:t xml:space="preserve">
	13、D14x A
</w:t>
      </w:r>
    </w:p>
    <w:p/>
    <w:p>
      <w:pPr/>
      <w:r>
        <w:rPr>
          <w:rStyle w:val="myStyle"/>
        </w:rPr>
        <w:t xml:space="preserve">
	15、D
</w:t>
      </w:r>
    </w:p>
    <w:p/>
    <w:p>
      <w:pPr/>
      <w:r>
        <w:rPr>
          <w:rStyle w:val="myStyle"/>
        </w:rPr>
        <w:t xml:space="preserve">
	16、B
</w:t>
      </w:r>
    </w:p>
    <w:p/>
    <w:p>
      <w:pPr/>
      <w:r>
        <w:rPr>
          <w:rStyle w:val="myStyle"/>
        </w:rPr>
        <w:t xml:space="preserve">
	17.D
</w:t>
      </w:r>
    </w:p>
    <w:p/>
    <w:p>
      <w:pPr/>
      <w:r>
        <w:rPr>
          <w:rStyle w:val="myStyle"/>
        </w:rPr>
        <w:t xml:space="preserve">
	18、B
</w:t>
      </w:r>
    </w:p>
    <w:p/>
    <w:p>
      <w:pPr/>
      <w:r>
        <w:rPr>
          <w:rStyle w:val="myStyle"/>
        </w:rPr>
        <w:t xml:space="preserve">
	19.B
</w:t>
      </w:r>
    </w:p>
    <w:p/>
    <w:p>
      <w:pPr/>
      <w:r>
        <w:rPr>
          <w:rStyle w:val="myStyle"/>
        </w:rPr>
        <w:t xml:space="preserve">
	20、B
</w:t>
      </w:r>
    </w:p>
    <w:p/>
    <w:p>
      <w:pPr/>
      <w:r>
        <w:rPr>
          <w:rStyle w:val="myStyle"/>
        </w:rPr>
        <w:t xml:space="preserve">
	21、D
</w:t>
      </w:r>
    </w:p>
    <w:p/>
    <w:p>
      <w:pPr/>
      <w:r>
        <w:rPr>
          <w:rStyle w:val="myStyle"/>
        </w:rPr>
        <w:t xml:space="preserve">
	22、B
</w:t>
      </w:r>
    </w:p>
    <w:p/>
    <w:p>
      <w:pPr/>
      <w:r>
        <w:rPr>
          <w:rStyle w:val="myStyle"/>
        </w:rPr>
        <w:t xml:space="preserve">
	23.B
</w:t>
      </w:r>
    </w:p>
    <w:p/>
    <w:p>
      <w:pPr/>
      <w:r>
        <w:rPr>
          <w:rStyle w:val="myStyle"/>
        </w:rPr>
        <w:t xml:space="preserve">
	24、C
</w:t>
      </w:r>
    </w:p>
    <w:p/>
    <w:p>
      <w:pPr/>
      <w:r>
        <w:rPr>
          <w:rStyle w:val="myStyle"/>
        </w:rPr>
        <w:t xml:space="preserve">
	25、C
</w:t>
      </w:r>
    </w:p>
    <w:p/>
    <w:p>
      <w:pPr/>
      <w:r>
        <w:rPr>
          <w:rStyle w:val="myStyle"/>
        </w:rPr>
        <w:t xml:space="preserve">
	26、R
</w:t>
      </w:r>
    </w:p>
    <w:p/>
    <w:p>
      <w:pPr/>
      <w:r>
        <w:rPr>
          <w:rStyle w:val="myStyle"/>
        </w:rPr>
        <w:t xml:space="preserve">
	27、A纵B
</w:t>
      </w:r>
    </w:p>
    <w:p/>
    <w:p>
      <w:pPr/>
      <w:r>
        <w:rPr>
          <w:rStyle w:val="myStyle"/>
        </w:rPr>
        <w:t xml:space="preserve">
	29、B
</w:t>
      </w:r>
    </w:p>
    <w:p/>
    <w:p>
      <w:pPr/>
      <w:r>
        <w:rPr>
          <w:rStyle w:val="myStyle"/>
        </w:rPr>
        <w:t xml:space="preserve">
	30.B
</w:t>
      </w:r>
    </w:p>
    <w:p/>
    <w:p>
      <w:pPr/>
      <w:r>
        <w:rPr>
          <w:rStyle w:val="myStyle"/>
        </w:rPr>
        <w:t xml:space="preserve">
	31、D
</w:t>
      </w:r>
    </w:p>
    <w:p/>
    <w:p>
      <w:pPr/>
      <w:r>
        <w:rPr>
          <w:rStyle w:val="myStyle"/>
        </w:rPr>
        <w:t xml:space="preserve">
	32、B
</w:t>
      </w:r>
    </w:p>
    <w:p/>
    <w:p>
      <w:pPr/>
      <w:r>
        <w:rPr>
          <w:rStyle w:val="myStyle"/>
        </w:rPr>
        <w:t xml:space="preserve">
	33、B M、D
</w:t>
      </w:r>
    </w:p>
    <w:p/>
    <w:p>
      <w:pPr/>
      <w:r>
        <w:rPr>
          <w:rStyle w:val="myStyle"/>
        </w:rPr>
        <w:t xml:space="preserve">
	35.B
</w:t>
      </w:r>
    </w:p>
    <w:p/>
    <w:p>
      <w:pPr/>
      <w:r>
        <w:rPr>
          <w:rStyle w:val="myStyle"/>
        </w:rPr>
        <w:t xml:space="preserve">
	36、C
</w:t>
      </w:r>
    </w:p>
    <w:p/>
    <w:p>
      <w:pPr/>
      <w:r>
        <w:rPr>
          <w:rStyle w:val="myStyle"/>
        </w:rPr>
        <w:t xml:space="preserve">
	37、AZ、B
</w:t>
      </w:r>
    </w:p>
    <w:p/>
    <w:p>
      <w:pPr/>
      <w:r>
        <w:rPr>
          <w:rStyle w:val="myStyle"/>
        </w:rPr>
        <w:t xml:space="preserve">
	39、B
</w:t>
      </w:r>
    </w:p>
    <w:p/>
    <w:p>
      <w:pPr/>
      <w:r>
        <w:rPr>
          <w:rStyle w:val="myStyle"/>
        </w:rPr>
        <w:t xml:space="preserve">
	10、C4k A%B
</w:t>
      </w:r>
    </w:p>
    <w:p/>
    <w:p>
      <w:pPr/>
      <w:r>
        <w:rPr>
          <w:rStyle w:val="myStyle"/>
        </w:rPr>
        <w:t xml:space="preserve">
	13、A
</w:t>
      </w:r>
    </w:p>
    <w:p/>
    <w:p>
      <w:pPr/>
      <w:r>
        <w:rPr>
          <w:rStyle w:val="myStyle"/>
        </w:rPr>
        <w:t xml:space="preserve">
	44.B
</w:t>
      </w:r>
    </w:p>
    <w:p/>
    <w:p>
      <w:pPr/>
      <w:r>
        <w:rPr>
          <w:rStyle w:val="myStyle"/>
        </w:rPr>
        <w:t xml:space="preserve">
	45、C
</w:t>
      </w:r>
    </w:p>
    <w:p/>
    <w:p>
      <w:pPr/>
      <w:r>
        <w:rPr>
          <w:rStyle w:val="myStyle"/>
        </w:rPr>
        <w:t xml:space="preserve">
	46、C?
</w:t>
      </w:r>
    </w:p>
    <w:p/>
    <w:p>
      <w:pPr/>
      <w:r>
        <w:rPr>
          <w:rStyle w:val="myStyle"/>
        </w:rPr>
        <w:t xml:space="preserve">
	17.D
</w:t>
      </w:r>
    </w:p>
    <w:p/>
    <w:p>
      <w:pPr/>
      <w:r>
        <w:rPr>
          <w:rStyle w:val="myStyle"/>
        </w:rPr>
        <w:t xml:space="preserve">
	48、C通C
</w:t>
      </w:r>
    </w:p>
    <w:p/>
    <w:p>
      <w:pPr/>
      <w:r>
        <w:rPr>
          <w:rStyle w:val="myStyle"/>
        </w:rPr>
        <w:t xml:space="preserve">
	50、D5K A
</w:t>
      </w:r>
    </w:p>
    <w:p/>
    <w:p>
      <w:pPr/>
      <w:r>
        <w:rPr>
          <w:rStyle w:val="myStyle"/>
        </w:rPr>
        <w:t xml:space="preserve">
	52、C
</w:t>
      </w:r>
    </w:p>
    <w:p/>
    <w:p>
      <w:pPr/>
      <w:r>
        <w:rPr>
          <w:rStyle w:val="myStyle"/>
        </w:rPr>
        <w:t xml:space="preserve">
	53、B
</w:t>
      </w:r>
    </w:p>
    <w:p/>
    <w:p>
      <w:pPr/>
      <w:r>
        <w:rPr>
          <w:rStyle w:val="myStyle"/>
        </w:rPr>
        <w:t xml:space="preserve">
	54、A
</w:t>
      </w:r>
    </w:p>
    <w:p/>
    <w:p>
      <w:pPr/>
      <w:r>
        <w:rPr>
          <w:rStyle w:val="myStyle"/>
        </w:rPr>
        <w:t xml:space="preserve">
	55、C而B
</w:t>
      </w:r>
    </w:p>
    <w:p/>
    <w:p>
      <w:pPr/>
      <w:r>
        <w:rPr>
          <w:rStyle w:val="myStyle"/>
        </w:rPr>
        <w:t xml:space="preserve">
	57、C麻A
</w:t>
      </w:r>
    </w:p>
    <w:p/>
    <w:p>
      <w:pPr/>
      <w:r>
        <w:rPr>
          <w:rStyle w:val="myStyle"/>
        </w:rPr>
        <w:t xml:space="preserve">
	59、C
</w:t>
      </w:r>
    </w:p>
    <w:p/>
    <w:p>
      <w:pPr/>
      <w:r>
        <w:rPr>
          <w:rStyle w:val="myStyle"/>
        </w:rPr>
        <w:t xml:space="preserve">
	60.C
</w:t>
      </w:r>
    </w:p>
    <w:p/>
    <w:p>
      <w:pPr/>
      <w:r>
        <w:rPr>
          <w:rStyle w:val="myStyle"/>
        </w:rPr>
        <w:t xml:space="preserve">
	61、B
</w:t>
      </w:r>
    </w:p>
    <w:p/>
    <w:p>
      <w:pPr/>
      <w:r>
        <w:rPr>
          <w:rStyle w:val="myStyle"/>
        </w:rPr>
        <w:t xml:space="preserve">
	62、C
</w:t>
      </w:r>
    </w:p>
    <w:p/>
    <w:p>
      <w:pPr/>
      <w:r>
        <w:rPr>
          <w:rStyle w:val="myStyle"/>
        </w:rPr>
        <w:t xml:space="preserve">
	63、C6L B
</w:t>
      </w:r>
    </w:p>
    <w:p/>
    <w:p>
      <w:pPr/>
      <w:r>
        <w:rPr>
          <w:rStyle w:val="myStyle"/>
        </w:rPr>
        <w:t xml:space="preserve">
	65、D
</w:t>
      </w:r>
    </w:p>
    <w:p/>
    <w:p>
      <w:pPr/>
      <w:r>
        <w:rPr>
          <w:rStyle w:val="myStyle"/>
        </w:rPr>
        <w:t xml:space="preserve">
	66、C
</w:t>
      </w:r>
    </w:p>
    <w:p/>
    <w:p>
      <w:pPr/>
      <w:r>
        <w:rPr>
          <w:rStyle w:val="myStyle"/>
        </w:rPr>
        <w:t xml:space="preserve">
	67.B
</w:t>
      </w:r>
    </w:p>
    <w:p/>
    <w:p>
      <w:pPr/>
      <w:r>
        <w:rPr>
          <w:rStyle w:val="myStyle"/>
        </w:rPr>
        <w:t xml:space="preserve">
	68、D
</w:t>
      </w:r>
    </w:p>
    <w:p/>
    <w:p>
      <w:pPr/>
      <w:r>
        <w:rPr>
          <w:rStyle w:val="myStyle"/>
        </w:rPr>
        <w:t xml:space="preserve">
	69、C
</w:t>
      </w:r>
    </w:p>
    <w:p/>
    <w:p>
      <w:pPr/>
      <w:r>
        <w:rPr>
          <w:rStyle w:val="myStyle"/>
        </w:rPr>
        <w:t xml:space="preserve">
	70、B
</w:t>
      </w:r>
    </w:p>
    <w:p/>
    <w:p>
      <w:pPr/>
      <w:r>
        <w:rPr>
          <w:rStyle w:val="myStyle"/>
        </w:rPr>
        <w:t xml:space="preserve">
	二、多选题（本大题共15小施，每遨2分，共30分）U ABC
</w:t>
      </w:r>
    </w:p>
    <w:p/>
    <w:p>
      <w:pPr/>
      <w:r>
        <w:rPr>
          <w:rStyle w:val="myStyle"/>
        </w:rPr>
        <w:t xml:space="preserve">
	2.ACD
</w:t>
      </w:r>
    </w:p>
    <w:p/>
    <w:p>
      <w:pPr/>
      <w:r>
        <w:rPr>
          <w:rStyle w:val="myStyle"/>
        </w:rPr>
        <w:t xml:space="preserve">
	3、ACD
</w:t>
      </w:r>
    </w:p>
    <w:p/>
    <w:p>
      <w:pPr/>
      <w:r>
        <w:rPr>
          <w:rStyle w:val="myStyle"/>
        </w:rPr>
        <w:t xml:space="preserve">
	4、ABCD第12页共13负
</w:t>
      </w:r>
    </w:p>
    <w:p/>
    <w:p>
      <w:pPr/>
      <w:r>
        <w:rPr>
          <w:rStyle w:val="myStyle"/>
        </w:rPr>
        <w:t xml:space="preserve">
	5、ABCD E
</w:t>
      </w:r>
    </w:p>
    <w:p/>
    <w:p>
      <w:pPr/>
      <w:r>
        <w:rPr>
          <w:rStyle w:val="myStyle"/>
        </w:rPr>
        <w:t xml:space="preserve">
	6、ABC7,ABCD
</w:t>
      </w:r>
    </w:p>
    <w:p/>
    <w:p>
      <w:pPr/>
      <w:r>
        <w:rPr>
          <w:rStyle w:val="myStyle"/>
        </w:rPr>
        <w:t xml:space="preserve">
	8.BO
</w:t>
      </w:r>
    </w:p>
    <w:p/>
    <w:p>
      <w:pPr/>
      <w:r>
        <w:rPr>
          <w:rStyle w:val="myStyle"/>
        </w:rPr>
        <w:t xml:space="preserve">
	9、AC
</w:t>
      </w:r>
    </w:p>
    <w:p/>
    <w:p>
      <w:pPr/>
      <w:r>
        <w:rPr>
          <w:rStyle w:val="myStyle"/>
        </w:rPr>
        <w:t xml:space="preserve">
	10.ABCD IkABCD⑵眦
</w:t>
      </w:r>
    </w:p>
    <w:p/>
    <w:p>
      <w:pPr/>
      <w:r>
        <w:rPr>
          <w:rStyle w:val="myStyle"/>
        </w:rPr>
        <w:t xml:space="preserve">
	13、BCE凡ABCD
</w:t>
      </w:r>
    </w:p>
    <w:p/>
    <w:p>
      <w:pPr/>
      <w:r>
        <w:rPr>
          <w:rStyle w:val="myStyle"/>
        </w:rPr>
        <w:t xml:space="preserve">
	15、ABC
</w:t>
      </w:r>
    </w:p>
    <w:p/>
    <w:p>
      <w:pPr/>
      <w:r>
        <w:rPr>
          <w:rStyle w:val="myStyle"/>
        </w:rPr>
        <w:t xml:space="preserve">
	8、2002年某市从事接触给尘工作的劳动者为
</w:t>
      </w:r>
    </w:p>
    <w:p/>
    <w:p>
      <w:pPr/>
      <w:r>
        <w:rPr>
          <w:rStyle w:val="myStyle"/>
        </w:rPr>
        <w:t xml:space="preserve">
	1.5万人，经职业健康拴爽仃300人患仃尘肺病.2003仟接触粉尘】作的劳动占人数未发生改变,经职业健国拴查发现新增尘帅病例100人.2003年该市劳动者尘肺宿患病率是（）A.
</w:t>
      </w:r>
    </w:p>
    <w:p/>
    <w:p>
      <w:pPr/>
      <w:r>
        <w:rPr>
          <w:rStyle w:val="myStyle"/>
        </w:rPr>
        <w:t xml:space="preserve">
	0.27%B.
</w:t>
      </w:r>
    </w:p>
    <w:p/>
    <w:p>
      <w:pPr/>
      <w:r>
        <w:rPr>
          <w:rStyle w:val="myStyle"/>
        </w:rPr>
        <w:t xml:space="preserve">
	2.00%C.
</w:t>
      </w:r>
    </w:p>
    <w:p/>
    <w:p>
      <w:pPr/>
      <w:r>
        <w:rPr>
          <w:rStyle w:val="myStyle"/>
        </w:rPr>
        <w:t xml:space="preserve">
	0.67%D.
</w:t>
      </w:r>
    </w:p>
    <w:p/>
    <w:p>
      <w:pPr/>
      <w:r>
        <w:rPr>
          <w:rStyle w:val="myStyle"/>
        </w:rPr>
        <w:t xml:space="preserve">
	2.67%
</w:t>
      </w:r>
    </w:p>
    <w:p/>
    <w:p>
      <w:pPr/>
      <w:r>
        <w:rPr>
          <w:rStyle w:val="myStyle"/>
        </w:rPr>
        <w:t xml:space="preserve">
	9、《生产安全事故报告和调好处理条例3规定,根据生产安全事故造成的人员伤亡或杵口接势济损失.格生产安全事故分为（）四个等级.A.特大事故.或大事故、一般事故和轻微事故B.特别澈大事故.设大事故、较大事故和股事故C.玳大事故.大事故.一般事故和小事故?.特别近夫事故、特大伤亡事故、近人伤亡事故和死亡事故
</w:t>
      </w:r>
    </w:p>
    <w:p/>
    <w:p>
      <w:pPr/>
      <w:r>
        <w:rPr>
          <w:rStyle w:val="myStyle"/>
        </w:rPr>
        <w:t xml:space="preserve">
	10.我国煤犷安全生产监霖变行（）的管理体刎.A,垂直管理、集中监察B,行业管理、分级监察C.垂直管理、分级监察D.行业管理，集中监察IK某乍辆制造企业准缶开展?次安全生产拴查与的生井出治理活动.安全管理那门宽划了如下的枪杳工作程序和工作内容:
</w:t>
      </w:r>
    </w:p>
    <w:p/>
    <w:p>
      <w:pPr/>
      <w:r>
        <w:rPr>
          <w:rStyle w:val="myStyle"/>
        </w:rPr>
        <w:t xml:space="preserve">
	①检隹前准备
</w:t>
      </w:r>
    </w:p>
    <w:p/>
    <w:p>
      <w:pPr/>
      <w:r>
        <w:rPr>
          <w:rStyle w:val="myStyle"/>
        </w:rPr>
        <w:t xml:space="preserve">
	②实施检龙
</w:t>
      </w:r>
    </w:p>
    <w:p/>
    <w:p>
      <w:pPr/>
      <w:r>
        <w:rPr>
          <w:rStyle w:val="myStyle"/>
        </w:rPr>
        <w:t xml:space="preserve">
	③挑山检在结论
</w:t>
      </w:r>
    </w:p>
    <w:p/>
    <w:p>
      <w:pPr/>
      <w:r>
        <w:rPr>
          <w:rStyle w:val="myStyle"/>
        </w:rPr>
        <w:t xml:space="preserve">
	④梃出整改耍求
</w:t>
      </w:r>
    </w:p>
    <w:p/>
    <w:p>
      <w:pPr/>
      <w:r>
        <w:rPr>
          <w:rStyle w:val="myStyle"/>
        </w:rPr>
        <w:t xml:space="preserve">
	⑤组织整改
</w:t>
      </w:r>
    </w:p>
    <w:p/>
    <w:p>
      <w:pPr/>
      <w:r>
        <w:rPr>
          <w:rStyle w:val="myStyle"/>
        </w:rPr>
        <w:t xml:space="preserve">
	⑥验证整改结果.其中.属f?安全拴式阶段的工作程序是（）A.B.魏
</w:t>
      </w:r>
    </w:p>
    <w:p/>
    <w:p>
      <w:pPr/>
      <w:r>
        <w:rPr>
          <w:rStyle w:val="myStyle"/>
        </w:rPr>
        <w:t xml:space="preserve">
	⑥C.（D??
</w:t>
      </w:r>
    </w:p>
    <w:p/>
    <w:p>
      <w:pPr/>
      <w:r>
        <w:rPr>
          <w:rStyle w:val="myStyle"/>
        </w:rPr>
        <w:t xml:space="preserve">
	0.瑜
</w:t>
      </w:r>
    </w:p>
    <w:p/>
    <w:p>
      <w:pPr/>
      <w:r>
        <w:rPr>
          <w:rStyle w:val="myStyle"/>
        </w:rPr>
        <w:t xml:space="preserve">
	④
</w:t>
      </w:r>
    </w:p>
    <w:p/>
    <w:p>
      <w:pPr/>
      <w:r>
        <w:rPr>
          <w:rStyle w:val="myStyle"/>
        </w:rPr>
        <w:t xml:space="preserve">
	12.对产生尘毒危宙救大的工艺、作业和睡工过程,应采取疗效的密闭（）吸收、净化等标台拾睡和检测装附，防止尘毒的淮M、犷股和看出.A.再田B、中乐C.零压D.负乐
</w:t>
      </w:r>
    </w:p>
    <w:p/>
    <w:p>
      <w:pPr/>
      <w:r>
        <w:rPr>
          <w:rStyle w:val="myStyle"/>
        </w:rPr>
        <w:t xml:space="preserve">
	13、某焦化厂年产】2万俗发，F1UU果购除科埃的济金赛口500万元，财务部门向厂长建设，将本年度安全生产费用中的部分余秋酒时用于来副煤.厂长做出的正循决定是（）A、在安全生产前提下.可以掖用此项费用B.在年度内还清款St可以插用此项费用c.在正常生产前提卜..可以报用此项费用D.严格按照规定执行,不得堪用此项取用1K以下地于危险.有害因素辨识与分析工作内容的是（）A、确定危险因素的种类和存在的部位B.划分评价单元,选择合理的评价方法C,梃出消除或减弱危险、有古因索的拉术建议D.收生调杳工科、系统的相关技术资料
</w:t>
      </w:r>
    </w:p>
    <w:p/>
    <w:p>
      <w:pPr/>
      <w:r>
        <w:rPr>
          <w:rStyle w:val="myStyle"/>
        </w:rPr>
        <w:t xml:space="preserve">
	15、生产性粉尘的种类繁多.理化性状不同.对人体所造成的危害也是多种多样的.下列关于生产性粉尘引起的职业病病理性域的说法中.正偷的是（）A.羽E粉尘引出局部刺澈性B,悻烟粉尘引起全身性中方C,捌草桥尘引起光性照应D.面酚粉尘引起变态性反应
</w:t>
      </w:r>
    </w:p>
    <w:p/>
    <w:p>
      <w:pPr/>
      <w:r>
        <w:rPr>
          <w:rStyle w:val="myStyle"/>
        </w:rPr>
        <w:t xml:space="preserve">
	16.宋体某公司为了加强生产现场安全管理和生产过程的控制,开康「安全生产标准化if发.依据《企业安全生产标准化取本观AD AQ/90062010）.该公司下列忖业活动中，需妥作业许可证的是（）A,装卸作业共”贞B.处作业C,运输作业D.冲印作业
</w:t>
      </w:r>
    </w:p>
    <w:p/>
    <w:p>
      <w:pPr/>
      <w:r>
        <w:rPr>
          <w:rStyle w:val="myStyle"/>
        </w:rPr>
        <w:t xml:space="preserve">
	17.我国安全生产方针中的“预防为主-,是指按照事故发生的姆律和特点,千方百计地防止事故的发生.下列描拉中.城能体现“预防为主的是A.追究事故出任，加大事故处罚力度B.疗缶应急资源，提高救援能力C.梃高力故的势济班偿金前D.建设项目“三同时”
</w:t>
      </w:r>
    </w:p>
    <w:p/>
    <w:p>
      <w:pPr/>
      <w:r>
        <w:rPr>
          <w:rStyle w:val="myStyle"/>
        </w:rPr>
        <w:t xml:space="preserve">
	18.在工业生产过片中.监扁的物理参数的变化直接反映了危险场所的危险性大小和预警级别.反映连线预警信且e势的预警信号输出M于预警.A.安全风险B.时序性C.概率性D、产田性
</w:t>
      </w:r>
    </w:p>
    <w:p/>
    <w:p>
      <w:pPr/>
      <w:r>
        <w:rPr>
          <w:rStyle w:val="myStyle"/>
        </w:rPr>
        <w:t xml:space="preserve">
	19、各类应做到叼工程交底.工作计划，地上安排同时进行A,.物工组织设计B.安全技术交底C.专项施工方案、安全技术措危
</w:t>
      </w:r>
    </w:p>
    <w:p/>
    <w:p>
      <w:pPr/>
      <w:r>
        <w:rPr>
          <w:rStyle w:val="myStyle"/>
        </w:rPr>
        <w:t xml:space="preserve">
	20.
</w:t>
      </w:r>
    </w:p>
    <w:p/>
    <w:p>
      <w:pPr/>
      <w:r>
        <w:rPr>
          <w:rStyle w:val="myStyle"/>
        </w:rPr>
        <w:t xml:space="preserve">
	68.某仅用安全管理部门为掌握该以团意外事件起数和人员轻伤的分布特征与规律,对2001-2010年全集用可记录的事件进行了统计分析.结果我明.7年间意外事件起数和人步轻伤的24小时分布特征与规律为:意外事件起数和人员轻伤於于正态分布.凌共3时达到全天的城高崎，发生的面:外事件法多达到65起,全天11时发生物伤事故以少，为9起，谈部门采用的事故统”分析方法是A.壕合分析法B.分组分析法C,k数平均法D、相对指标比较法
</w:t>
      </w:r>
    </w:p>
    <w:p/>
    <w:p>
      <w:pPr/>
      <w:r>
        <w:rPr>
          <w:rStyle w:val="myStyle"/>
        </w:rPr>
        <w:t xml:space="preserve">
	21、（象条件不也是作业场所存在的一类物理性职业痴危书因点.下列职业病中.阖于由异常气象条件引起的职业炳是（）A.尘肺B.朱中海C.嚎声性耳茶D、鸟原病
</w:t>
      </w:r>
    </w:p>
    <w:p/>
    <w:p>
      <w:pPr/>
      <w:r>
        <w:rPr>
          <w:rStyle w:val="myStyle"/>
        </w:rPr>
        <w:t xml:space="preserve">
	22、某企业新?屈领导班子达川现代企业讨理理急.花制定总体目标和进行宏观决诫时.构安全生产作为一项玳妥内容物入顶层设计,将安全生产总体fl林进行了逐级布置,这种做法符合安全生产管理原理的（）A,行为原则B,整分合原则C,因果关系原则D.能级原则
</w:t>
      </w:r>
    </w:p>
    <w:p/>
    <w:p>
      <w:pPr/>
      <w:r>
        <w:rPr>
          <w:rStyle w:val="myStyle"/>
        </w:rPr>
        <w:t xml:space="preserve">
	23、某机械制造企业为了进一步夯实安全基础，提升企业的安全侬理水平,把创北安全生产标准化作为推动安全生产工作的杰残抓手，并紫密结合企业实际情况，效抓安全培训段行，如织制定安全培训校订制馁及培训大纲，明确了培训的内容.时何和培训的主管部门，并按照培训计划开展培训,对培训效果进行评估.关于企业安全收育培训管理的说法，正碉的是（）A、企业特种作业人员的教育培训主管?部门不定期识别安仝培训懦求B.企业组织格训使企业主要他货人、专职安全员具备相应的安全管理知识和管理能力C.企业培训生计部门制定实施安全教育培训计划.必要的培训资海山属地l-ftfSfHSfft D.企业培训主管部门对相关方人员的安全教育培训情我可不记录2，
</w:t>
      </w:r>
    </w:p>
    <w:p/>
    <w:p>
      <w:pPr/>
      <w:r>
        <w:rPr>
          <w:rStyle w:val="myStyle"/>
        </w:rPr>
        <w:t xml:space="preserve">
	1、甲巾王某投人介的前往某建筑,公司工作，上班后第二天早上,工某提前到达工地现场,在准各绅扎钢筋时.被正在土施彼修作业的塔吊上抻落的扳手砸伤,致使G宵计折.在处理该小故工伤认定过程中，下列跋法正确的是A、该建筑公司以没有签订劳动介同和没有到上班工作时间为由,不认定为工愣B、该建筑公司工会在事故发生1年后发现.公司并未按规定为王某提出工物认定申请,彼后立即向甲市社会保障行政部“根出工忧认定申谙C.甲市社会保险行政部门受理I.某工伤认定甲i忆根据读市司法机关和仃关行政主管徐门出具的结论，奴终做出工伤认定决定，并曲通知王某和该建筑公司D.在工伤认定审核过程中，王某妻子坚持认为此4故情形完全符合工伤认定，但该建筑公司不认为是丁伤.并要求王某安子承担举迹贲任
</w:t>
      </w:r>
    </w:p>
    <w:p/>
    <w:p>
      <w:pPr/>
      <w:r>
        <w:rPr>
          <w:rStyle w:val="myStyle"/>
        </w:rPr>
        <w:t xml:space="preserve">
	25、“连锁”装置是对预防原理的的应用.A.因果关承十则B,3E原则C.木版安全化15!则D.偶然损失期则
</w:t>
      </w:r>
    </w:p>
    <w:p/>
    <w:p>
      <w:pPr/>
      <w:r>
        <w:rPr>
          <w:rStyle w:val="myStyle"/>
        </w:rPr>
        <w:t xml:space="preserve">
	26、某矿山企业为「促进安全文化建设.梃岛员工的安全意识.采取r一系列措施
</w:t>
      </w:r>
    </w:p>
    <w:p/>
    <w:p>
      <w:pPr/>
      <w:r>
        <w:rPr>
          <w:rStyle w:val="myStyle"/>
        </w:rPr>
        <w:t xml:space="preserve">
	①进行安全教何培训
</w:t>
      </w:r>
    </w:p>
    <w:p/>
    <w:p>
      <w:pPr/>
      <w:r>
        <w:rPr>
          <w:rStyle w:val="myStyle"/>
        </w:rPr>
        <w:t xml:space="preserve">
	②建立安仝绩效评估系统
</w:t>
      </w:r>
    </w:p>
    <w:p/>
    <w:p>
      <w:pPr/>
      <w:r>
        <w:rPr>
          <w:rStyle w:val="myStyle"/>
        </w:rPr>
        <w:t xml:space="preserve">
	③完善岗位安全生产或住的
</w:t>
      </w:r>
    </w:p>
    <w:p/>
    <w:p>
      <w:pPr/>
      <w:r>
        <w:rPr>
          <w:rStyle w:val="myStyle"/>
        </w:rPr>
        <w:t xml:space="preserve">
	④设置安全心理咨询福fj
</w:t>
      </w:r>
    </w:p>
    <w:p/>
    <w:p>
      <w:pPr/>
      <w:r>
        <w:rPr>
          <w:rStyle w:val="myStyle"/>
        </w:rPr>
        <w:t xml:space="preserve">
	⑤区全安全管理制度.根据《企业安全文化迂设导则》A.Q/T9004,这些描族中,网于企业安全文化建设“行为规苑J村序”婴点的是A.D?B.酶C,D.5X
</w:t>
      </w:r>
    </w:p>
    <w:p/>
    <w:p>
      <w:pPr/>
      <w:r>
        <w:rPr>
          <w:rStyle w:val="myStyle"/>
        </w:rPr>
        <w:t xml:space="preserve">
	527.党中央.国务院咱重视安全生产投入同腮.国家有关主管部门制定印发了关于企业安全生产班用提取和使川计理办法.明确了安全生产方用娓取、使川和监名管理等工作要求,现行的企业安全生产圻用的管理原则是A.企业提取.政府监管、确保需要、现瑟使用B、政府领导、企业负贵、行业自秣、保证使川C.政府指导、行业现范、足额提取、?保使用D、企业自提专户核旅、集中管理、统筹使用
</w:t>
      </w:r>
    </w:p>
    <w:p/>
    <w:p>
      <w:pPr/>
      <w:r>
        <w:rPr>
          <w:rStyle w:val="myStyle"/>
        </w:rPr>
        <w:t xml:space="preserve">
	28、2012年4H甲企业工人超某借调到乙款位.借调期间驻军上班途中被内公司的卡车撞伤.经工伤将定为二级优残.2017年6月丁集团收购了甲企业.应号承扪赵某2018年工物保险员任的球位是（A.甲企业B、丁集团C.乙单位D,丙公司
</w:t>
      </w:r>
    </w:p>
    <w:p/>
    <w:p>
      <w:pPr/>
      <w:r>
        <w:rPr>
          <w:rStyle w:val="myStyle"/>
        </w:rPr>
        <w:t xml:space="preserve">
	29、漏电保护揩每）测试?次,故障掠网或雨后或特殊情况，临时增加检照次数应同时检制淑电保护器的动作时间和动作电流.A.每周时两周C、每月D、好季度
</w:t>
      </w:r>
    </w:p>
    <w:p/>
    <w:p>
      <w:pPr/>
      <w:r>
        <w:rPr>
          <w:rStyle w:val="myStyle"/>
        </w:rPr>
        <w:t xml:space="preserve">
	30、630kN?n以下（不含630kN?s）.出厂年限超过（）年的塔机.由有资质评估机构评估合格后，方可维续使用.D.
</w:t>
      </w:r>
    </w:p>
    <w:p/>
    <w:p>
      <w:pPr/>
      <w:r>
        <w:rPr>
          <w:rStyle w:val="myStyle"/>
        </w:rPr>
        <w:t xml:space="preserve">
	1531.2005年7月22日,国家安全生产监W管理总局1号令发布的《劳动助护用品监怜管理块定》中科劳动防护用品分为特种劳动防护用兄和（）两大类，A.件通劳动防护川修B.专业劳动防护用品C.特殊劳动防护用品共”贞[.一般劳动防护用品
</w:t>
      </w:r>
    </w:p>
    <w:p/>
    <w:p>
      <w:pPr/>
      <w:r>
        <w:rPr>
          <w:rStyle w:val="myStyle"/>
        </w:rPr>
        <w:t xml:space="preserve">
	32、花作业人员声明没有安仝带有离处地落危殴的侪况下,某建筑「地项H负表人要求其在25M岛作业面跨过防护栏杆作业.在作业中.作业人其失也坠落死亡.在事故费任认定时，该项目佻说人应承担的责仟是A.直接贵任
</w:t>
      </w:r>
    </w:p>
    <w:p/>
    <w:p>
      <w:pPr/>
      <w:r>
        <w:rPr>
          <w:rStyle w:val="myStyle"/>
        </w:rPr>
        <w:t xml:space="preserve">
	8、主要交任C,次要潴任
</w:t>
      </w:r>
    </w:p>
    <w:p/>
    <w:p>
      <w:pPr/>
      <w:r>
        <w:rPr>
          <w:rStyle w:val="myStyle"/>
        </w:rPr>
        <w:t xml:space="preserve">
	0.监督选任
</w:t>
      </w:r>
    </w:p>
    <w:p/>
    <w:p>
      <w:pPr/>
      <w:r>
        <w:rPr>
          <w:rStyle w:val="myStyle"/>
        </w:rPr>
        <w:t xml:space="preserve">
	33、建设工程施工现场道路必须进行处理.A.平常、夯实B.健化C.防止扬尘3k安全生产专门监察不包括A,对生产性建设项目“三同时”的监察B.对职业安全但康笆理体系的监察C.对女职工和未成年工特殊保护的监察D.对严诚石杏作业场所的监察
</w:t>
      </w:r>
    </w:p>
    <w:p/>
    <w:p>
      <w:pPr/>
      <w:r>
        <w:rPr>
          <w:rStyle w:val="myStyle"/>
        </w:rPr>
        <w:t xml:space="preserve">
	35、《特种设的安全监察条例3国务院令第549号》建立了特种设各安全监室制度,特种设任安全监察的主要环节是A、设计.制造、安装、使用检验、改造、贲任追究B、设计.制造、安装、使用、检验、修理.改造C.设计、制造、检验、改造、化学清洗.耶故处理D,行政许可.设计.制造、安笠，使用、检找、改造
</w:t>
      </w:r>
    </w:p>
    <w:p/>
    <w:p>
      <w:pPr/>
      <w:r>
        <w:rPr>
          <w:rStyle w:val="myStyle"/>
        </w:rPr>
        <w:t xml:space="preserve">
	36.宋体除专川合同条款另rr约定外，发包人应与协商，在现场建立治安管理机构或联防组织，统一管理施工场地的治安保I1事限,世行合同工程的治安保卫职也A.总承包单位B.当地城府C.当地公安制门D、当地居委会37,〉是?项实现布城安全危言分析的初步或初始工作.目的是设别系统中的潜在危险.礴定收险等级.防止施咫发展成事故A,预先危险分析方法B.故障仪设分析方法C.危修指数分析方法D、危险和可操作件研究
</w:t>
      </w:r>
    </w:p>
    <w:p/>
    <w:p>
      <w:pPr/>
      <w:r>
        <w:rPr>
          <w:rStyle w:val="myStyle"/>
        </w:rPr>
        <w:t xml:space="preserve">
	38、宋体卜列不是安全生产目标的IW定原财的是A、可初量B.更改C、可达标D、可实现的
</w:t>
      </w:r>
    </w:p>
    <w:p/>
    <w:p>
      <w:pPr/>
      <w:r>
        <w:rPr>
          <w:rStyle w:val="myStyle"/>
        </w:rPr>
        <w:t xml:space="preserve">
	39.一深7n左右的电力井内右苏台柴油抽水机在工作.3名工人下到井内巡检时,发生一起2人中毒死亡的事故.蚊有可fit引起该事故的物质是A.放射性物炳B.一找化碳C.硫化氢D、D,二乳化旗
</w:t>
      </w:r>
    </w:p>
    <w:p/>
    <w:p>
      <w:pPr/>
      <w:r>
        <w:rPr>
          <w:rStyle w:val="myStyle"/>
        </w:rPr>
        <w:t xml:space="preserve">
	40.应急演练可以检验应急徒案的有效性?锻炼队伍,程些应急资源冷备情况，理领工作关系?完善应急机制,提高从业人尺应对突发事件的自我生存保护能力和救助他人的能力.应熟演练实施行要包柘环节，A.演绦郴策划和培训.按警通知用动、推救与救援、结束点评B.搐述演练概况和培训.启动演练、斑故人员、危险投制.救援.结束C,演涿前枪在和情况说明与动员、启动、执行、结束与意外终止、现场点评会共”贞[.拴爽演缄预案和完件布备、组织演涿银爆队伍、演缄结束讲评、济审与完怦,II承包商在有危险发生的生产区域内作业,有可使发生人身份X.设法投邪、坏嵯污染等事故的.发包方应要求承包商故好安全风险分析.并制定安全指电.经（）审核批准后实施.A,发包方B,承包商主要负走人C.监理D、承包商上找
</w:t>
      </w:r>
    </w:p>
    <w:p/>
    <w:p>
      <w:pPr/>
      <w:r>
        <w:rPr>
          <w:rStyle w:val="myStyle"/>
        </w:rPr>
        <w:t xml:space="preserve">
	42.某商业公司非常用视安全文化建设.在安仝文化建设方面投入了大圻的人力物力,商场内的LED.大屏暴浪动播出消防等安全知识和事故案例,公司内部网站也开髀有安全宣传专栏,公司将年还组织安全有奖征文.知识克赛等活动.为衡/企业安全文化建设效先根枇《企业安全文化it设评价准则§人Q/TW05）进行评价,关于安生文化评价指标的说法，正确的是（A、索要性体现、光分性体现、有效性体现属于安全信息传播过价指标B.死亡乎故、出佛乎故、述章记案作为减分指标C,公开承诺、责任崔行、自我完稗等展于管理层行为评价指标D.决策层行为指标和管理层行为指标构成安全行为评价指标,
</w:t>
      </w:r>
    </w:p>
    <w:p/>
    <w:p>
      <w:pPr/>
      <w:r>
        <w:rPr>
          <w:rStyle w:val="myStyle"/>
        </w:rPr>
        <w:t xml:space="preserve">
	13、从业人先在（）人以下的生产经建单位,必须配省专职或者瓶职的安全生产管理人历.A.300B.250C.200D、
</w:t>
      </w:r>
    </w:p>
    <w:p/>
    <w:p>
      <w:pPr/>
      <w:r>
        <w:rPr>
          <w:rStyle w:val="myStyle"/>
        </w:rPr>
        <w:t xml:space="preserve">
	35044.某企业投资建设一条危险化学M的生产线,拟委托有资质的安全评价机构对该项目及其安全设他试生产（使用）情况进行安全总收评价.依据《危险化学1a建设项目安全监性管理办法》（㈤家安全监笛总局令第，15号公布,第79号iE.下列关于承担安全验收评价工作幽位的说法中.正陶的是（）A.应优先选用项口可研阶段的设计单位B、小得与索担安全位讨价的为同一单位C应优先选用承担安全预iF价的机构D、不得与承担安全施I的为同一单位
</w:t>
      </w:r>
    </w:p>
    <w:p/>
    <w:p>
      <w:pPr/>
      <w:r>
        <w:rPr>
          <w:rStyle w:val="myStyle"/>
        </w:rPr>
        <w:t xml:space="preserve">
	45、甲面粉加工厂为了酒足市场甯求.梃密生产能力,决定对原厂房进行加建.委托具有相应资助的设计单位进行设计,并酒过公开招标方式确定乙公司、丙公司两家施工单位.为了按计划完成生产任务，原厂房内A分设备仍在生产.下列该企业的后续做法中，正陶的足（）A、扩建项目的安全设储费川从企业当年安全册用中列支，不纳入扩建项H概况B.拆除影晌能工进发的Ki行安全设地,施工结束后进行依更C、甲工厂将乙.内公司及供应商等相关方的安全生产纳入企业内部管理.对其作业人防进行培训、作业过程进行检杳监静D.乙、丙公司在［可一作业区域内施工时,甲工厂，，施工人员多、管理能力强的乙公司
</w:t>
      </w:r>
    </w:p>
    <w:p/>
    <w:p>
      <w:pPr/>
      <w:r>
        <w:rPr>
          <w:rStyle w:val="myStyle"/>
        </w:rPr>
        <w:t xml:space="preserve">
	⑥讨管理协议,弁指定乙公司负荷现场检育和协讽■
</w:t>
      </w:r>
    </w:p>
    <w:p/>
    <w:p>
      <w:pPr/>
      <w:r>
        <w:rPr>
          <w:rStyle w:val="myStyle"/>
        </w:rPr>
        <w:t xml:space="preserve">
	16.某企业在生产经汁活动中发生了死亡2人的生产安全事故，按《生产安全事故报告和调在处理条例*的规建，该事故应在现症的时限内上报至）安全生产独仰着理都门和啦有女全生产监件管理职费的有关部门.A.国务院B.省级人民政府C.设区的市级人民政时D.必级人民政府4人曲故树展于柳形图,它的m都表示,末梢表示，利V为中间4件.A、中间事件顶上事件B、基本事件中间事件C.基本事件顶上事件D.顶上事件基本事件
</w:t>
      </w:r>
    </w:p>
    <w:p/>
    <w:p>
      <w:pPr/>
      <w:r>
        <w:rPr>
          <w:rStyle w:val="myStyle"/>
        </w:rPr>
        <w:t xml:space="preserve">
	48、日航我国对特种设得安全监余主要方两项制度一是特种班各“场准入制度?二是从设计.制造、安装、使用（.修理、改造7个环节全过程一体化的U察制度.A、生产共”贞B.?售C,检验D、报废19用人单位不得女排从事接触职业病危害的作业A.未婚女工B.女职工C.未成年工D、成年工
</w:t>
      </w:r>
    </w:p>
    <w:p/>
    <w:p>
      <w:pPr/>
      <w:r>
        <w:rPr>
          <w:rStyle w:val="myStyle"/>
        </w:rPr>
        <w:t xml:space="preserve">
	50.依如《重大危殴源疥识，GB18218-
</w:t>
      </w:r>
    </w:p>
    <w:p/>
    <w:p>
      <w:pPr/>
      <w:r>
        <w:rPr>
          <w:rStyle w:val="myStyle"/>
        </w:rPr>
        <w:t xml:space="preserve">
	2000.下列妆置、谀施或场所,可以判定为K大危冷源的足A.有煤尘塌蚱的犷井B.有冲击地长危险的矿井C、存储80吨枪节油的匕罐D、存馅53天然气柏f撤5K,是指但知人类在生产和生活各个做域存在的同有的或潜在的危险.井11为汨除这些危险所采取的各种方法.f?段和行动的总称.A.安全B.危险C.事故D、专项施工方案
</w:t>
      </w:r>
    </w:p>
    <w:p/>
    <w:p>
      <w:pPr/>
      <w:r>
        <w:rPr>
          <w:rStyle w:val="myStyle"/>
        </w:rPr>
        <w:t xml:space="preserve">
	52.安全生产检式具体内容应本着突出重点的原则进行确定,对「危险性大、危苫大的生产系统.装置、设备.环境等应加强检查.为了切实做好安全检查工作.国家出台了皆关规定.对IF犷山企业.下列M于国家有关奴定要求强制性检行的项目足A,电器安全保护装网B.防尘口般或面皮C作业场所的X部l.防般声耳窿埠草
</w:t>
      </w:r>
    </w:p>
    <w:p/>
    <w:p>
      <w:pPr/>
      <w:r>
        <w:rPr>
          <w:rStyle w:val="myStyle"/>
        </w:rPr>
        <w:t xml:space="preserve">
	53、特种作业是指在劳动过程中容易发生件亡事故,对操作人员,尤凡对他人和周围设施的安全有项大危告的作业.从事特种作业的人员%为特种作业人员,下列作业人员中?不碍于特种作业人勇的是A.墙场的电工B.汽修厂的乍工C.机械制造厂的岸工D、肉或厂的刎冷工54,某企业员工中驾驶汽车上班途中,因车速过怏与同向行驶的辆大货车追尾.造成甲某身亡.甲某家属提出了工饬认定申请.卜列关于认定结果的说法.正确的是A.认定为工伤B.视同工伤C、比照工伤D.不予认定工伤
</w:t>
      </w:r>
    </w:p>
    <w:p/>
    <w:p>
      <w:pPr/>
      <w:r>
        <w:rPr>
          <w:rStyle w:val="myStyle"/>
        </w:rPr>
        <w:t xml:space="preserve">
	55.唬当秘夫在施工现场开展安全检查.现场12警危降性较大的分部分项工程安全专项施工方案实施.对检直中发现的安全事故吃.也，应当立即处理.A.JS日经理B.技术负行人C.专职安全生产管理人员D、监理总工程师
</w:t>
      </w:r>
    </w:p>
    <w:p/>
    <w:p>
      <w:pPr/>
      <w:r>
        <w:rPr>
          <w:rStyle w:val="myStyle"/>
        </w:rPr>
        <w:t xml:space="preserve">
	56.某明位共有员工500人.由于作业场所观察期内可能发生尘肺病的平均人数为40人.同期新发病人数1人.2015年9月对120名房工进行尘肺物检直时,共有4人患尘肺族.则该单位尘肺痛的发病率和等衲率分别是A、
</w:t>
      </w:r>
    </w:p>
    <w:p/>
    <w:p>
      <w:pPr/>
      <w:r>
        <w:rPr>
          <w:rStyle w:val="myStyle"/>
        </w:rPr>
        <w:t xml:space="preserve">
	0.2%和1%B.
</w:t>
      </w:r>
    </w:p>
    <w:p/>
    <w:p>
      <w:pPr/>
      <w:r>
        <w:rPr>
          <w:rStyle w:val="myStyle"/>
        </w:rPr>
        <w:t xml:space="preserve">
	2.5%和
</w:t>
      </w:r>
    </w:p>
    <w:p/>
    <w:p>
      <w:pPr/>
      <w:r>
        <w:rPr>
          <w:rStyle w:val="myStyle"/>
        </w:rPr>
        <w:t xml:space="preserve">
	3.3%C.
</w:t>
      </w:r>
    </w:p>
    <w:p/>
    <w:p>
      <w:pPr/>
      <w:r>
        <w:rPr>
          <w:rStyle w:val="myStyle"/>
        </w:rPr>
        <w:t xml:space="preserve">
	0.8%和25%共”贞D.1%和
</w:t>
      </w:r>
    </w:p>
    <w:p/>
    <w:p>
      <w:pPr/>
      <w:r>
        <w:rPr>
          <w:rStyle w:val="myStyle"/>
        </w:rPr>
        <w:t xml:space="preserve">
	0.2%
</w:t>
      </w:r>
    </w:p>
    <w:p/>
    <w:p>
      <w:pPr/>
      <w:r>
        <w:rPr>
          <w:rStyle w:val="myStyle"/>
        </w:rPr>
        <w:t xml:space="preserve">
	57、某建筑侑「单位在起重机抬愫过程中.校性I具从商处能落.碘中一名在起奥机下方作业的建筑工人.导致该工人里伤.依据《企业职工饬亡事故分类3GB6,M1-
</w:t>
      </w:r>
    </w:p>
    <w:p/>
    <w:p>
      <w:pPr/>
      <w:r>
        <w:rPr>
          <w:rStyle w:val="myStyle"/>
        </w:rPr>
        <w:t xml:space="preserve">
	1986.该由故类别展于A.岛处监落B.机械伤害C.把我伤出D、物体打击
</w:t>
      </w:r>
    </w:p>
    <w:p/>
    <w:p>
      <w:pPr/>
      <w:r>
        <w:rPr>
          <w:rStyle w:val="myStyle"/>
        </w:rPr>
        <w:t xml:space="preserve">
	58、卜列选项中不同于安全评价的基本程序的是＜A.督促整改楷适的实筮B,危限识别与分析C.握制评价报告D、定性、定量评价
</w:t>
      </w:r>
    </w:p>
    <w:p/>
    <w:p>
      <w:pPr/>
      <w:r>
        <w:rPr>
          <w:rStyle w:val="myStyle"/>
        </w:rPr>
        <w:t xml:space="preserve">
	59.安全生产许可证在范困内有效.A,本省B.本市C.全国D.本地区
</w:t>
      </w:r>
    </w:p>
    <w:p/>
    <w:p>
      <w:pPr/>
      <w:r>
        <w:rPr>
          <w:rStyle w:val="myStyle"/>
        </w:rPr>
        <w:t xml:space="preserve">
	60、甲巾乙只安全监管局在对第区内的甲巾内弟团卜,碱的独立法人制位丁铜治煤仃限公司进行安全生产专项传隹时,发现丁公司存在一项重人事故虺也.对丁公司下达了招改指令也向乙县人民政府进行了报告,乙县人民政府对该雨.大小故O以实行挂牌督办并责令丁公司将即净产治理.「公司对该更大事故总也进行「治理.治理工作结束后.对谈重大事故隙患的治理情况进行评估的组织的也应是A.甲中安全监管局B.乙县人民政府C丁铜市烧斤即公司l＞.内集团
</w:t>
      </w:r>
    </w:p>
    <w:p/>
    <w:p>
      <w:pPr/>
      <w:r>
        <w:rPr>
          <w:rStyle w:val="myStyle"/>
        </w:rPr>
        <w:t xml:space="preserve">
	61、宋体应用（）可以进行定收安全评价分析.A、I.EC作业条件危险性评价法B.FTA故障村分析法C.PIIA处除预先分析法（＞.ETA事件树分析法
</w:t>
      </w:r>
    </w:p>
    <w:p/>
    <w:p>
      <w:pPr/>
      <w:r>
        <w:rPr>
          <w:rStyle w:val="myStyle"/>
        </w:rPr>
        <w:t xml:space="preserve">
	62、宋体甲公司是一家一级徂筑施工企业，委托乙公司迸行塔吊等特种电缶的安装与施工，井与其算订了安全协议.明班各自的安全管理贲任.下列关r甲、乙公司特种设备使用管理的说法中.正确的是＜＞A.乙公司应负或塔吊等特种设备检测检验B.乙公司应对塔吊运行过程中期故负责3甲公司应逐台建立塔巾等特种设各的安全技术档案、甲公司应在塔同使用前30日内向所在地,安监局登记
</w:t>
      </w:r>
    </w:p>
    <w:p/>
    <w:p>
      <w:pPr/>
      <w:r>
        <w:rPr>
          <w:rStyle w:val="myStyle"/>
        </w:rPr>
        <w:t xml:space="preserve">
	63、在建立和实施职业健康安全管理体系的生产姓昔的也中，实施、保抒和评审职业健硕安全管理体系是（）的主要职费之一?A.安全部门负责人B.各级管理司C、管理力代表I）.工会负亢人6k《安全色3（GB2893-2008＞将禁止、指令.警告、提示用不同的颜色表示.其中代表警告的颜色是（）A.红色B,黄色C.?色（＞.绿色
</w:t>
      </w:r>
    </w:p>
    <w:p/>
    <w:p>
      <w:pPr/>
      <w:r>
        <w:rPr>
          <w:rStyle w:val="myStyle"/>
        </w:rPr>
        <w:t xml:space="preserve">
	65、下列关于危险行缶内案所识的说法中，不适用于机械设位范陵有害因素辨识的是（）共”贞A,从运动部件和工件进行辨识B、从操作条件、检修作业进行阱识C.从误运转和误操作进行辨识D,从火灾.爆诈方面进行辨识
</w:t>
      </w:r>
    </w:p>
    <w:p/>
    <w:p>
      <w:pPr/>
      <w:r>
        <w:rPr>
          <w:rStyle w:val="myStyle"/>
        </w:rPr>
        <w:t xml:space="preserve">
	66、接世职业危有囚案不一定就会照职业柄,职业病发生与否主要取决于（）A.接触职业性危害因素大员的年龄、性别和苦养状况B,接触职业性危害因素的性质C,接触职业性危苫因我的性质.接触剂盘和接触人员的同步性D.接触职业病危吉因米人房的址磔状后
</w:t>
      </w:r>
    </w:p>
    <w:p/>
    <w:p>
      <w:pPr/>
      <w:r>
        <w:rPr>
          <w:rStyle w:val="myStyle"/>
        </w:rPr>
        <w:t xml:space="preserve">
	67.施工企业考核自评应由绢织,各相关酋理部门参与A.企业法人
</w:t>
      </w:r>
    </w:p>
    <w:p/>
    <w:p>
      <w:pPr/>
      <w:r>
        <w:rPr>
          <w:rStyle w:val="myStyle"/>
        </w:rPr>
        <w:t xml:space="preserve">
	8、企业负尚人C,分公司负贲人D、项目负货人
</w:t>
      </w:r>
    </w:p>
    <w:p/>
    <w:p>
      <w:pPr/>
      <w:r>
        <w:rPr>
          <w:rStyle w:val="myStyle"/>
        </w:rPr>
        <w:t xml:space="preserve">
	68.在具有火灾、爆炸危险的场所吸烟.依用明火.A.可以B.允许C.不得D.禁止
</w:t>
      </w:r>
    </w:p>
    <w:p/>
    <w:p>
      <w:pPr/>
      <w:r>
        <w:rPr>
          <w:rStyle w:val="myStyle"/>
        </w:rPr>
        <w:t xml:space="preserve">
	69、某市安全生产览督泞理部门对某化纤生产企业进行检伤时发现,该企业在厂区内辞目位置设置有以卜‘标志牌:
</w:t>
      </w:r>
    </w:p>
    <w:p/>
    <w:p>
      <w:pPr/>
      <w:r>
        <w:rPr>
          <w:rStyle w:val="myStyle"/>
        </w:rPr>
        <w:t xml:space="preserve">
	①历年安全生产邪故统计情况将
</w:t>
      </w:r>
    </w:p>
    <w:p/>
    <w:p>
      <w:pPr/>
      <w:r>
        <w:rPr>
          <w:rStyle w:val="myStyle"/>
        </w:rPr>
        <w:t xml:space="preserve">
	②工作同位安全操作牌
</w:t>
      </w:r>
    </w:p>
    <w:p/>
    <w:p>
      <w:pPr/>
      <w:r>
        <w:rPr>
          <w:rStyle w:val="myStyle"/>
        </w:rPr>
        <w:t xml:space="preserve">
	③肉位风险行知牌
</w:t>
      </w:r>
    </w:p>
    <w:p/>
    <w:p>
      <w:pPr/>
      <w:r>
        <w:rPr>
          <w:rStyle w:val="myStyle"/>
        </w:rPr>
        <w:t xml:space="preserve">
	④里大危险源处设置的标芯牌
</w:t>
      </w:r>
    </w:p>
    <w:p/>
    <w:p>
      <w:pPr/>
      <w:r>
        <w:rPr>
          <w:rStyle w:val="myStyle"/>
        </w:rPr>
        <w:t xml:space="preserve">
	⑤存在正人事故隐患的场所设置的治理标志牌
</w:t>
      </w:r>
    </w:p>
    <w:p/>
    <w:p>
      <w:pPr/>
      <w:r>
        <w:rPr>
          <w:rStyle w:val="myStyle"/>
        </w:rPr>
        <w:t xml:space="preserve">
	⑥历年“安康林一等安全生产工作竟赛诙奖情况睥
</w:t>
      </w:r>
    </w:p>
    <w:p/>
    <w:p>
      <w:pPr/>
      <w:r>
        <w:rPr>
          <w:rStyle w:val="myStyle"/>
        </w:rPr>
        <w:t xml:space="preserve">
	⑦安全生产行政处罚决定，执行情况和侪改结果睥.这些标志牌中困于稼企业安全生产风险公告六条炭定》（国家安全生产监仔管理总局令第70号）内容的是）A.
</w:t>
      </w:r>
    </w:p>
    <w:p/>
    <w:p>
      <w:pPr/>
      <w:r>
        <w:rPr>
          <w:rStyle w:val="myStyle"/>
        </w:rPr>
        <w:t xml:space="preserve">
	②?卷?S）c.D、
</w:t>
      </w:r>
    </w:p>
    <w:p/>
    <w:p>
      <w:pPr/>
      <w:r>
        <w:rPr>
          <w:rStyle w:val="myStyle"/>
        </w:rPr>
        <w:t xml:space="preserve">
	①?
</w:t>
      </w:r>
    </w:p>
    <w:p/>
    <w:p>
      <w:pPr/>
      <w:r>
        <w:rPr>
          <w:rStyle w:val="myStyle"/>
        </w:rPr>
        <w:t xml:space="preserve">
	④?
</w:t>
      </w:r>
    </w:p>
    <w:p/>
    <w:p>
      <w:pPr/>
      <w:r>
        <w:rPr>
          <w:rStyle w:val="myStyle"/>
        </w:rPr>
        <w:t xml:space="preserve">
	⑦
</w:t>
      </w:r>
    </w:p>
    <w:p/>
    <w:p>
      <w:pPr/>
      <w:r>
        <w:rPr>
          <w:rStyle w:val="myStyle"/>
        </w:rPr>
        <w:t xml:space="preserve">
	70、某冶金企业因市场原因*散,依据《㈤家安全览田总局办公厅关于印发职业卫生档案管理好他的通知》,下列关于其职业卫生档案的处理方式中,正确的是（）A.封存以移交保管C.转让D,错毁得分评卷入
</w:t>
      </w:r>
    </w:p>
    <w:p/>
    <w:p>
      <w:pPr/>
      <w:r>
        <w:rPr>
          <w:rStyle w:val="myStyle"/>
        </w:rPr>
        <w:t xml:space="preserve">
	二、多选题（本大题共15小题，每题2分，共30分）
</w:t>
      </w:r>
    </w:p>
    <w:p/>
    <w:p>
      <w:pPr/>
      <w:r>
        <w:rPr>
          <w:rStyle w:val="myStyle"/>
        </w:rPr>
        <w:t xml:space="preserve">
	1.（）必须持证上岗.A、电焊作业人员B.气爆作业人员C、油漆工D.消防安全肯理人E.自动消防系统的操作人另2,脚手架应在）情况下进行检杳和聆收.A.件业层上施加荷栽前B.作业展上他加荷我后C、达到设计高度后D.停用觎过1个月
</w:t>
      </w:r>
    </w:p>
    <w:p/>
    <w:p>
      <w:pPr/>
      <w:r>
        <w:rPr>
          <w:rStyle w:val="myStyle"/>
        </w:rPr>
        <w:t xml:space="preserve">
	3、某食能加工厂存在地容污水池等总险件收高场所的作业.依据（有限空向安全作业J1条规定》《国家安全牛?产赛普管理总局令第69号）.下列企业的做法中.正确的有（）A.严格实行作业审批制哎，严皴出自进入污水池内作业B、先通风、后作业，产堵通风次数不筋就作业共”贞。
</w:t>
      </w:r>
    </w:p>
    <w:p/>
    <w:p>
      <w:pPr/>
      <w:r>
        <w:rPr>
          <w:rStyle w:val="myStyle"/>
        </w:rPr>
        <w:t xml:space="preserve">
	上面内容就是小编为您整理出来的《幼安全生产管理知识模拟试卷》，希望对您的写作有所帮助，更多范文样本、模板格式尽在标准下载网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2023-12-13T09:26:51+08:00</dcterms:created>
  <dcterms:modified xsi:type="dcterms:W3CDTF">2023-12-13T09:26:51+08:00</dcterms:modified>
</cp:coreProperties>
</file>

<file path=docProps/custom.xml><?xml version="1.0" encoding="utf-8"?>
<Properties xmlns="http://schemas.openxmlformats.org/officeDocument/2006/custom-properties" xmlns:vt="http://schemas.openxmlformats.org/officeDocument/2006/docPropsVTypes"/>
</file>