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医院团委新年工作计划</w:t>
      </w:r>
    </w:p>
    <w:p/>
    <w:p/>
    <w:p>
      <w:pPr/>
      <w:r>
        <w:rPr>
          <w:rStyle w:val="myStyle"/>
        </w:rPr>
        <w:t xml:space="preserve">
	团委为广大团员青年的交流提供平台，增强团的凝聚力，发挥基层团委的活力。，仅供大家参考，希望对您有所帮助，更多精彩内容请点击
</w:t>
      </w:r>
    </w:p>
    <w:p/>
    <w:p>
      <w:pPr>
        <w:jc w:val="center"/>
      </w:pPr>
      <w:r>
        <w:rPr>
          <w:rStyle w:val="myStyleh4"/>
        </w:rPr>
        <w:t xml:space="preserve">
	医院团委新年工作计划</w:t>
      </w:r>
    </w:p>
    <w:p/>
    <w:p>
      <w:pPr/>
      <w:r>
        <w:rPr>
          <w:rStyle w:val="myStyle"/>
        </w:rPr>
        <w:t xml:space="preserve">
	在医院党委和团委的领导下，围绕医院党政中心工作，发挥桥梁和纽带作用，拓展青年工作领域，切实加强团的基础建设，加大团员素质培养，深化青年文明建设活动，推进医院共青团工作的新发展。
</w:t>
      </w:r>
    </w:p>
    <w:p/>
    <w:p>
      <w:pPr/>
      <w:r>
        <w:rPr>
          <w:rStyle w:val="myStyle"/>
        </w:rPr>
        <w:t xml:space="preserve">
	一、进一步加强团支部建设，努力提高团组织凝聚力和影响力
</w:t>
      </w:r>
    </w:p>
    <w:p/>
    <w:p>
      <w:pPr/>
      <w:r>
        <w:rPr>
          <w:rStyle w:val="myStyle"/>
        </w:rPr>
        <w:t xml:space="preserve">
	1、以党建带团建，进一步加强各党支部对团支部的引导和带动作用。请党支部书记上团课，在党委引导下学习中央精神，进行如何营造和谐医患关系的大讨论。将推优工作与党支部发展工作密切联系。
</w:t>
      </w:r>
    </w:p>
    <w:p/>
    <w:p>
      <w:pPr/>
      <w:r>
        <w:rPr>
          <w:rStyle w:val="myStyle"/>
        </w:rPr>
        <w:t xml:space="preserve">
	2、以团支部、团委改选为契机，充分发挥新一届团干部的积极性和创新性。各团支部要根据自身特点开创自己的品牌活动，特色活动。团支部活动要定期交流，团委将开展团支部风采展示活动，以促进团支部建设。结合我院改扩建，人员分散的特点，团委将组织集体活动，为广大团员青年的交流提供平台。增强团的凝聚力，发挥基层团委的活力。
</w:t>
      </w:r>
    </w:p>
    <w:p/>
    <w:p>
      <w:pPr/>
      <w:r>
        <w:rPr>
          <w:rStyle w:val="myStyle"/>
        </w:rPr>
        <w:t xml:space="preserve">
	二、进一步完善青年志愿者活动，更好的服务医院的党政工作
</w:t>
      </w:r>
    </w:p>
    <w:p/>
    <w:p>
      <w:pPr/>
      <w:r>
        <w:rPr>
          <w:rStyle w:val="myStyle"/>
        </w:rPr>
        <w:t xml:space="preserve">
	1、将是否参加青年志愿者活动与优秀团员等考评挂钩，优秀志愿者要张榜公布。充分利用院报这块宣传阵地介绍青年志愿者活动，弘扬无私奉献的精神。
</w:t>
      </w:r>
    </w:p>
    <w:p/>
    <w:p>
      <w:pPr/>
      <w:r>
        <w:rPr>
          <w:rStyle w:val="myStyle"/>
        </w:rPr>
        <w:t xml:space="preserve">
	2、进一步丰富青年志愿者活动内容，要利用社区资源，服务社区，同时进一步扩大宝山中心医院影响力。
</w:t>
      </w:r>
    </w:p>
    <w:p/>
    <w:p>
      <w:pPr/>
      <w:r>
        <w:rPr>
          <w:rStyle w:val="myStyle"/>
        </w:rPr>
        <w:t xml:space="preserve">
	3、在现有基础上，继续做好申报市、区卫生系统共青团号的相关工作，提高团员的服务意识。
</w:t>
      </w:r>
    </w:p>
    <w:p/>
    <w:p>
      <w:pPr/>
      <w:r>
        <w:rPr>
          <w:rStyle w:val="myStyle"/>
        </w:rPr>
        <w:t xml:space="preserve">
	三、进一步扩大对外交流，更好地展现宝山中心医院青年风采
</w:t>
      </w:r>
    </w:p>
    <w:p/>
    <w:p>
      <w:pPr/>
      <w:r>
        <w:rPr>
          <w:rStyle w:val="myStyle"/>
        </w:rPr>
        <w:t xml:space="preserve">
	1、加强与兄弟医院团委的交流，配合局团委，举行相应的青年活动，如、交流、比赛等。
</w:t>
      </w:r>
    </w:p>
    <w:p/>
    <w:p>
      <w:pPr/>
      <w:r>
        <w:rPr>
          <w:rStyle w:val="myStyle"/>
        </w:rPr>
        <w:t xml:space="preserve">
	2、与xx区中医医院、xx医院等合作，树立xx中心医院形象。
</w:t>
      </w:r>
    </w:p>
    <w:p/>
    <w:p>
      <w:pPr/>
      <w:r>
        <w:rPr>
          <w:rStyle w:val="myStyle"/>
        </w:rPr>
        <w:t xml:space="preserve">
	四、进一步加强与职能部门处室沟通合作，围绕医院中心工作开展青年活动
</w:t>
      </w:r>
    </w:p>
    <w:p/>
    <w:p>
      <w:pPr/>
      <w:r>
        <w:rPr>
          <w:rStyle w:val="myStyle"/>
        </w:rPr>
        <w:t xml:space="preserve">
	1、结合医院实际情况，做好战高温等相关工作。
</w:t>
      </w:r>
    </w:p>
    <w:p/>
    <w:p>
      <w:pPr/>
      <w:r>
        <w:rPr>
          <w:rStyle w:val="myStyle"/>
        </w:rPr>
        <w:t xml:space="preserve">
	2、配合职能部门，做好医务青年的基础技能训练。
</w:t>
      </w:r>
    </w:p>
    <w:p/>
    <w:p>
      <w:pPr/>
      <w:r>
        <w:rPr>
          <w:rStyle w:val="myStyle"/>
        </w:rPr>
        <w:t xml:space="preserve">
	五、加深“共青团号”内涵建设，增强创新意识
</w:t>
      </w:r>
    </w:p>
    <w:p/>
    <w:p>
      <w:pPr/>
      <w:r>
        <w:rPr>
          <w:rStyle w:val="myStyle"/>
        </w:rPr>
        <w:t xml:space="preserve">
	1、扎实推进“共青团号”创建活动。团委要从确保创建质量、提高创建档次等方面推进“共青团号”创建工作。
</w:t>
      </w:r>
    </w:p>
    <w:p/>
    <w:p>
      <w:pPr/>
      <w:r>
        <w:rPr>
          <w:rStyle w:val="myStyle"/>
        </w:rPr>
        <w:t xml:space="preserve">
	2、对已创建的共青团号加强监督管理和检查考核。要把创建活动与“青年技术练兵”等活动有机结合起来，使创建活动能生动活泼、形式多样，卓有成效地开展。
</w:t>
      </w:r>
    </w:p>
    <w:p/>
    <w:p>
      <w:pPr/>
      <w:r>
        <w:rPr>
          <w:rStyle w:val="myStyle"/>
        </w:rPr>
        <w:t xml:space="preserve">
	六、加强与职能部门联系，在临床第一线体现团员青年的作用
</w:t>
      </w:r>
    </w:p>
    <w:p/>
    <w:p>
      <w:pPr/>
      <w:r>
        <w:rPr>
          <w:rStyle w:val="myStyle"/>
        </w:rPr>
        <w:t xml:space="preserve">
	1、主动与医务处、护理部配合，在各项活动中发挥青年作用
</w:t>
      </w:r>
    </w:p>
    <w:p/>
    <w:p>
      <w:pPr/>
      <w:r>
        <w:rPr>
          <w:rStyle w:val="myStyle"/>
        </w:rPr>
        <w:t xml:space="preserve">
	2、加强业务研究，鼓励青年申报学术课题及撰写科研论文
</w:t>
      </w:r>
    </w:p>
    <w:p/>
    <w:p>
      <w:pPr/>
      <w:r>
        <w:rPr>
          <w:rStyle w:val="myStyle"/>
        </w:rPr>
        <w:t xml:space="preserve">
	3、目前我院的定位已经明确，医院改造的计划已经进入实施阶段。全年的任务十分艰巨，医院的改变可能会给青年医务人员带来困惑，但医院面临的发展机遇也将为团员青年的成长与成才提供舞台，团委要深入青年，将工作做深做细，引导青年正确看待医院改革，把握自身发展机遇，在医院的发展中实现自身的发展。
</w:t>
      </w:r>
    </w:p>
    <w:p/>
    <w:p>
      <w:pPr/>
      <w:r>
        <w:rPr>
          <w:rStyle w:val="myStyle"/>
        </w:rPr>
        <w:t xml:space="preserve">
	七、寻求推优工作突破口
</w:t>
      </w:r>
    </w:p>
    <w:p/>
    <w:p>
      <w:pPr/>
      <w:r>
        <w:rPr>
          <w:rStyle w:val="myStyle"/>
        </w:rPr>
        <w:t xml:space="preserve">
	1、争取各党支部书记的领导和支持。
</w:t>
      </w:r>
    </w:p>
    <w:p/>
    <w:p>
      <w:pPr/>
      <w:r>
        <w:rPr>
          <w:rStyle w:val="myStyle"/>
        </w:rPr>
        <w:t xml:space="preserve">
	2、加强对青年技术骨干、学科带头人的培养，协助支部书记主动出击，提高推优成功率。
</w:t>
      </w:r>
    </w:p>
    <w:p/>
    <w:p>
      <w:pPr/>
      <w:r>
        <w:rPr>
          <w:rStyle w:val="myStyle"/>
        </w:rPr>
        <w:t xml:space="preserve">
	八、完成上级交办的其他工作。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2023-09-27T18:11:59+08:00</dcterms:created>
  <dcterms:modified xsi:type="dcterms:W3CDTF">2023-09-27T18:11:59+08:00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