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2020年安全工程师《安全生产管理知识》综合练习试卷C卷-附答案</w:t>
      </w:r>
    </w:p>
    <w:p/>
    <w:p/>
    <w:p>
      <w:pPr/>
      <w:r>
        <w:rPr>
          <w:rStyle w:val="myStyle"/>
        </w:rPr>
        <w:t xml:space="preserve">2020年安全工程师《安全生产管理知识》综合练习试卷C卷附答案考试须知K考试时间150分钟.本卷满分为100分.2,请首先按要求在试卷的指定付现好写您的姓名、准考证号等信息.挹</w:t>
      </w:r>
    </w:p>
    <w:p/>
    <w:p>
      <w:pPr/>
      <w:r>
        <w:rPr>
          <w:rStyle w:val="myStyle"/>
        </w:rPr>
        <w:t xml:space="preserve">3.请仔细网注各种熟口的问答要求.在青封线内答JB.否则不予评分.得分评卷入</w:t>
      </w:r>
    </w:p>
    <w:p/>
    <w:p>
      <w:pPr/>
      <w:r>
        <w:rPr>
          <w:rStyle w:val="myStyle"/>
        </w:rPr>
        <w:t xml:space="preserve">一、单选题（本大题共70小题，每题1分，共70分）</w:t>
      </w:r>
    </w:p>
    <w:p/>
    <w:p>
      <w:pPr/>
      <w:r>
        <w:rPr>
          <w:rStyle w:val="myStyle"/>
        </w:rPr>
        <w:t xml:space="preserve">1、专项糙1方案必织经施I单位技术负贲人（）线字后，方可姐想实施，A、企业负浅人B.项目负由人C.项H总能理工程仲D.专业SS理工程师2,根据特种设的便用登记证关于曳记部门的奴定.约FK输管道由（）办理建记.之A.国冢安全生产依好管理总问B.国质tl监督检唳检疫总局C省援安曲部门彭D、省级质监部门</w:t>
      </w:r>
    </w:p>
    <w:p/>
    <w:p>
      <w:pPr/>
      <w:r>
        <w:rPr>
          <w:rStyle w:val="myStyle"/>
        </w:rPr>
        <w:t xml:space="preserve">3.对正大危自唇行事故其重度评价时.如果一种危险物具有多种事故形态.且它们的事故后果相差不大,则按（）原则估计驱故后果.A.班大危陂B.概率求和C、平均分ft!D.最小后果胡-</w:t>
      </w:r>
    </w:p>
    <w:p/>
    <w:p>
      <w:pPr/>
      <w:r>
        <w:rPr>
          <w:rStyle w:val="myStyle"/>
        </w:rPr>
        <w:t xml:space="preserve">5.应持运上岗.A.特种作业人效B、新人厂人员C.更岗人员D.转岗员工</w:t>
      </w:r>
    </w:p>
    <w:p/>
    <w:p>
      <w:pPr/>
      <w:r>
        <w:rPr>
          <w:rStyle w:val="myStyle"/>
        </w:rPr>
        <w:t xml:space="preserve">6.停工留薪期内,工伤职工原工资福利待遇由A、由所在单位按月支付B由工伤保险网金支付C.不再*受除工贸福利待通</w:t>
      </w:r>
    </w:p>
    <w:p/>
    <w:p>
      <w:pPr/>
      <w:r>
        <w:rPr>
          <w:rStyle w:val="myStyle"/>
        </w:rPr>
        <w:t xml:space="preserve">7、生产经营甲位应当按照《劳动防护用品选用规则》GB11651和国家颁发的劳动防护用品配备标准以及有关规定,为配番劳动防护川品.A.企业负责人B.管理人员C、项H经现I.从业人员</w:t>
      </w:r>
    </w:p>
    <w:p/>
    <w:p>
      <w:pPr/>
      <w:r>
        <w:rPr>
          <w:rStyle w:val="myStyle"/>
        </w:rPr>
        <w:t xml:space="preserve">8.某烟花爆竹生产企业2008年栩伊收入5000万元,提取安全生产费阳总计50万元.根据有关规定,安全生产监朽管理部门会同财政部门费令其A.限期改正.予以处PJ B.很明改正.予以警告C.很明清退,不予处司</w:t>
      </w:r>
    </w:p>
    <w:p/>
    <w:p>
      <w:pPr/>
      <w:r>
        <w:rPr>
          <w:rStyle w:val="myStyle"/>
        </w:rPr>
        <w:t xml:space="preserve">1、眼明谀正，适当处切</w:t>
      </w:r>
    </w:p>
    <w:p/>
    <w:p>
      <w:pPr/>
      <w:r>
        <w:rPr>
          <w:rStyle w:val="myStyle"/>
        </w:rPr>
        <w:t xml:space="preserve">9.宋体甲公司是一家一援建筑睢工企业，委托乙公司迸行塔吊等特种设备的安装与施工，井与共12页A.节能B.节地C.节水D.节材</w:t>
      </w:r>
    </w:p>
    <w:p/>
    <w:p>
      <w:pPr/>
      <w:r>
        <w:rPr>
          <w:rStyle w:val="myStyle"/>
        </w:rPr>
        <w:t xml:space="preserve">8.当铜丝绳的断裂而造成绳径显蔷凄少时，制统M应报废A.纤维芯损坏B.帆芯C,多层结构中的内部纯股D.外部继股</w:t>
      </w:r>
    </w:p>
    <w:p/>
    <w:p>
      <w:pPr/>
      <w:r>
        <w:rPr>
          <w:rStyle w:val="myStyle"/>
        </w:rPr>
        <w:t xml:space="preserve">9.专项造工方案内容应充分％虑（）等因札应全面.具体.A、人B.机C、料D.法E.坏io,绑扎（）烟前时,底格设外聊r?架或悬挑架.井拉.视定系好安全带.A.沿梁B.挑一C、外堵D、边柱IK安全技术措（6计划是指厂旷企业以（）为目的的一切技术组织排苑.A.防止工位事故B,改鲁企业内部各种劳动条件C.预防职业病和职业中有D、堀加企业利润</w:t>
      </w:r>
    </w:p>
    <w:p/>
    <w:p>
      <w:pPr/>
      <w:r>
        <w:rPr>
          <w:rStyle w:val="myStyle"/>
        </w:rPr>
        <w:t xml:space="preserve">12.宋体某公司轿车由涂车间的燃料中含有率和甲率.下列安全技术措施中,防止器和甲笨爆前10货炸事故的技术措施行A、以戢个体防护川品B.所有全觇首件电气接地C,安全数珞训上询D.设置气体报警装置E.采用I类电气设每</w:t>
      </w:r>
    </w:p>
    <w:p/>
    <w:p>
      <w:pPr/>
      <w:r>
        <w:rPr>
          <w:rStyle w:val="myStyle"/>
        </w:rPr>
        <w:t xml:space="preserve">13.安全生产监修检资基本特征是A.权威性B.普退杓束性C.动态性D.强制性</w:t>
      </w:r>
    </w:p>
    <w:p/>
    <w:p>
      <w:pPr/>
      <w:r>
        <w:rPr>
          <w:rStyle w:val="myStyle"/>
        </w:rPr>
        <w:t xml:space="preserve">11、施工作业前，项H技术负贡人应当按照经批准的施工组织设H,对操作班姐及工人进行技术交底.交底的主赞内容是A.■工工艺B.操作方法C.操作要求D.安全殖用要求E.保障工程安全MiGt的土理措施</w:t>
      </w:r>
    </w:p>
    <w:p/>
    <w:p>
      <w:pPr/>
      <w:r>
        <w:rPr>
          <w:rStyle w:val="myStyle"/>
        </w:rPr>
        <w:t xml:space="preserve">15.宋体根据《企业安全生产标准化基本规范*AQ,T?KI6-2O1O,企业应加强生产现场安全笆理和生产过程控制.对危险性板高的作业活动实验作业许可笆理.演行审批手续.下到作业活动中.属上作业许可管理范憎的有A.动火作业B.爻阳空间作业C.临时用电作业!.快装作业E、高处作业共12页参考答案一，单选题（本大题共70小题，每题1分，共70分）</w:t>
      </w:r>
    </w:p>
    <w:p/>
    <w:p>
      <w:pPr/>
      <w:r>
        <w:rPr>
          <w:rStyle w:val="myStyle"/>
        </w:rPr>
        <w:t xml:space="preserve">2、B</w:t>
      </w:r>
    </w:p>
    <w:p/>
    <w:p>
      <w:pPr/>
      <w:r>
        <w:rPr>
          <w:rStyle w:val="myStyle"/>
        </w:rPr>
        <w:t xml:space="preserve">6、A</w:t>
      </w:r>
    </w:p>
    <w:p/>
    <w:p>
      <w:pPr/>
      <w:r>
        <w:rPr>
          <w:rStyle w:val="myStyle"/>
        </w:rPr>
        <w:t xml:space="preserve">10.A</w:t>
      </w:r>
    </w:p>
    <w:p/>
    <w:p>
      <w:pPr/>
      <w:r>
        <w:rPr>
          <w:rStyle w:val="myStyle"/>
        </w:rPr>
        <w:t xml:space="preserve">13、C14x B</w:t>
      </w:r>
    </w:p>
    <w:p/>
    <w:p>
      <w:pPr/>
      <w:r>
        <w:rPr>
          <w:rStyle w:val="myStyle"/>
        </w:rPr>
        <w:t xml:space="preserve">15、A</w:t>
      </w:r>
    </w:p>
    <w:p/>
    <w:p>
      <w:pPr/>
      <w:r>
        <w:rPr>
          <w:rStyle w:val="myStyle"/>
        </w:rPr>
        <w:t xml:space="preserve">16、D</w:t>
      </w:r>
    </w:p>
    <w:p/>
    <w:p>
      <w:pPr/>
      <w:r>
        <w:rPr>
          <w:rStyle w:val="myStyle"/>
        </w:rPr>
        <w:t xml:space="preserve">17.A</w:t>
      </w:r>
    </w:p>
    <w:p/>
    <w:p>
      <w:pPr/>
      <w:r>
        <w:rPr>
          <w:rStyle w:val="myStyle"/>
        </w:rPr>
        <w:t xml:space="preserve">18、B</w:t>
      </w:r>
    </w:p>
    <w:p/>
    <w:p>
      <w:pPr/>
      <w:r>
        <w:rPr>
          <w:rStyle w:val="myStyle"/>
        </w:rPr>
        <w:t xml:space="preserve">19.C</w:t>
      </w:r>
    </w:p>
    <w:p/>
    <w:p>
      <w:pPr/>
      <w:r>
        <w:rPr>
          <w:rStyle w:val="myStyle"/>
        </w:rPr>
        <w:t xml:space="preserve">20、C</w:t>
      </w:r>
    </w:p>
    <w:p/>
    <w:p>
      <w:pPr/>
      <w:r>
        <w:rPr>
          <w:rStyle w:val="myStyle"/>
        </w:rPr>
        <w:t xml:space="preserve">21、A</w:t>
      </w:r>
    </w:p>
    <w:p/>
    <w:p>
      <w:pPr/>
      <w:r>
        <w:rPr>
          <w:rStyle w:val="myStyle"/>
        </w:rPr>
        <w:t xml:space="preserve">22、A</w:t>
      </w:r>
    </w:p>
    <w:p/>
    <w:p>
      <w:pPr/>
      <w:r>
        <w:rPr>
          <w:rStyle w:val="myStyle"/>
        </w:rPr>
        <w:t xml:space="preserve">23.A</w:t>
      </w:r>
    </w:p>
    <w:p/>
    <w:p>
      <w:pPr/>
      <w:r>
        <w:rPr>
          <w:rStyle w:val="myStyle"/>
        </w:rPr>
        <w:t xml:space="preserve">24、B</w:t>
      </w:r>
    </w:p>
    <w:p/>
    <w:p>
      <w:pPr/>
      <w:r>
        <w:rPr>
          <w:rStyle w:val="myStyle"/>
        </w:rPr>
        <w:t xml:space="preserve">25、C</w:t>
      </w:r>
    </w:p>
    <w:p/>
    <w:p>
      <w:pPr/>
      <w:r>
        <w:rPr>
          <w:rStyle w:val="myStyle"/>
        </w:rPr>
        <w:t xml:space="preserve">26、A</w:t>
      </w:r>
    </w:p>
    <w:p/>
    <w:p>
      <w:pPr/>
      <w:r>
        <w:rPr>
          <w:rStyle w:val="myStyle"/>
        </w:rPr>
        <w:t xml:space="preserve">27、C纵B</w:t>
      </w:r>
    </w:p>
    <w:p/>
    <w:p>
      <w:pPr/>
      <w:r>
        <w:rPr>
          <w:rStyle w:val="myStyle"/>
        </w:rPr>
        <w:t xml:space="preserve">29、C</w:t>
      </w:r>
    </w:p>
    <w:p/>
    <w:p>
      <w:pPr/>
      <w:r>
        <w:rPr>
          <w:rStyle w:val="myStyle"/>
        </w:rPr>
        <w:t xml:space="preserve">30.A</w:t>
      </w:r>
    </w:p>
    <w:p/>
    <w:p>
      <w:pPr/>
      <w:r>
        <w:rPr>
          <w:rStyle w:val="myStyle"/>
        </w:rPr>
        <w:t xml:space="preserve">31、C</w:t>
      </w:r>
    </w:p>
    <w:p/>
    <w:p>
      <w:pPr/>
      <w:r>
        <w:rPr>
          <w:rStyle w:val="myStyle"/>
        </w:rPr>
        <w:t xml:space="preserve">32、C</w:t>
      </w:r>
    </w:p>
    <w:p/>
    <w:p>
      <w:pPr/>
      <w:r>
        <w:rPr>
          <w:rStyle w:val="myStyle"/>
        </w:rPr>
        <w:t xml:space="preserve">33、D M、D</w:t>
      </w:r>
    </w:p>
    <w:p/>
    <w:p>
      <w:pPr/>
      <w:r>
        <w:rPr>
          <w:rStyle w:val="myStyle"/>
        </w:rPr>
        <w:t xml:space="preserve">35.B</w:t>
      </w:r>
    </w:p>
    <w:p/>
    <w:p>
      <w:pPr/>
      <w:r>
        <w:rPr>
          <w:rStyle w:val="myStyle"/>
        </w:rPr>
        <w:t xml:space="preserve">36、D</w:t>
      </w:r>
    </w:p>
    <w:p/>
    <w:p>
      <w:pPr/>
      <w:r>
        <w:rPr>
          <w:rStyle w:val="myStyle"/>
        </w:rPr>
        <w:t xml:space="preserve">37、CZ、C</w:t>
      </w:r>
    </w:p>
    <w:p/>
    <w:p>
      <w:pPr/>
      <w:r>
        <w:rPr>
          <w:rStyle w:val="myStyle"/>
        </w:rPr>
        <w:t xml:space="preserve">39、D</w:t>
      </w:r>
    </w:p>
    <w:p/>
    <w:p>
      <w:pPr/>
      <w:r>
        <w:rPr>
          <w:rStyle w:val="myStyle"/>
        </w:rPr>
        <w:t xml:space="preserve">10、B4k C%B</w:t>
      </w:r>
    </w:p>
    <w:p/>
    <w:p>
      <w:pPr/>
      <w:r>
        <w:rPr>
          <w:rStyle w:val="myStyle"/>
        </w:rPr>
        <w:t xml:space="preserve">13、A M、C</w:t>
      </w:r>
    </w:p>
    <w:p/>
    <w:p>
      <w:pPr/>
      <w:r>
        <w:rPr>
          <w:rStyle w:val="myStyle"/>
        </w:rPr>
        <w:t xml:space="preserve">15、B</w:t>
      </w:r>
    </w:p>
    <w:p/>
    <w:p>
      <w:pPr/>
      <w:r>
        <w:rPr>
          <w:rStyle w:val="myStyle"/>
        </w:rPr>
        <w:t xml:space="preserve">46、B?</w:t>
      </w:r>
    </w:p>
    <w:p/>
    <w:p>
      <w:pPr/>
      <w:r>
        <w:rPr>
          <w:rStyle w:val="myStyle"/>
        </w:rPr>
        <w:t xml:space="preserve">17.D</w:t>
      </w:r>
    </w:p>
    <w:p/>
    <w:p>
      <w:pPr/>
      <w:r>
        <w:rPr>
          <w:rStyle w:val="myStyle"/>
        </w:rPr>
        <w:t xml:space="preserve">48、C通B</w:t>
      </w:r>
    </w:p>
    <w:p/>
    <w:p>
      <w:pPr/>
      <w:r>
        <w:rPr>
          <w:rStyle w:val="myStyle"/>
        </w:rPr>
        <w:t xml:space="preserve">50、A5K A</w:t>
      </w:r>
    </w:p>
    <w:p/>
    <w:p>
      <w:pPr/>
      <w:r>
        <w:rPr>
          <w:rStyle w:val="myStyle"/>
        </w:rPr>
        <w:t xml:space="preserve">52、C</w:t>
      </w:r>
    </w:p>
    <w:p/>
    <w:p>
      <w:pPr/>
      <w:r>
        <w:rPr>
          <w:rStyle w:val="myStyle"/>
        </w:rPr>
        <w:t xml:space="preserve">53、D</w:t>
      </w:r>
    </w:p>
    <w:p/>
    <w:p>
      <w:pPr/>
      <w:r>
        <w:rPr>
          <w:rStyle w:val="myStyle"/>
        </w:rPr>
        <w:t xml:space="preserve">54、D</w:t>
      </w:r>
    </w:p>
    <w:p/>
    <w:p>
      <w:pPr/>
      <w:r>
        <w:rPr>
          <w:rStyle w:val="myStyle"/>
        </w:rPr>
        <w:t xml:space="preserve">55、B而C</w:t>
      </w:r>
    </w:p>
    <w:p/>
    <w:p>
      <w:pPr/>
      <w:r>
        <w:rPr>
          <w:rStyle w:val="myStyle"/>
        </w:rPr>
        <w:t xml:space="preserve">57、D麻A</w:t>
      </w:r>
    </w:p>
    <w:p/>
    <w:p>
      <w:pPr/>
      <w:r>
        <w:rPr>
          <w:rStyle w:val="myStyle"/>
        </w:rPr>
        <w:t xml:space="preserve">59、B</w:t>
      </w:r>
    </w:p>
    <w:p/>
    <w:p>
      <w:pPr/>
      <w:r>
        <w:rPr>
          <w:rStyle w:val="myStyle"/>
        </w:rPr>
        <w:t xml:space="preserve">60.C</w:t>
      </w:r>
    </w:p>
    <w:p/>
    <w:p>
      <w:pPr/>
      <w:r>
        <w:rPr>
          <w:rStyle w:val="myStyle"/>
        </w:rPr>
        <w:t xml:space="preserve">61、A</w:t>
      </w:r>
    </w:p>
    <w:p/>
    <w:p>
      <w:pPr/>
      <w:r>
        <w:rPr>
          <w:rStyle w:val="myStyle"/>
        </w:rPr>
        <w:t xml:space="preserve">62、C</w:t>
      </w:r>
    </w:p>
    <w:p/>
    <w:p>
      <w:pPr/>
      <w:r>
        <w:rPr>
          <w:rStyle w:val="myStyle"/>
        </w:rPr>
        <w:t xml:space="preserve">63、B6L C</w:t>
      </w:r>
    </w:p>
    <w:p/>
    <w:p>
      <w:pPr/>
      <w:r>
        <w:rPr>
          <w:rStyle w:val="myStyle"/>
        </w:rPr>
        <w:t xml:space="preserve">65、D</w:t>
      </w:r>
    </w:p>
    <w:p/>
    <w:p>
      <w:pPr/>
      <w:r>
        <w:rPr>
          <w:rStyle w:val="myStyle"/>
        </w:rPr>
        <w:t xml:space="preserve">66、C</w:t>
      </w:r>
    </w:p>
    <w:p/>
    <w:p>
      <w:pPr/>
      <w:r>
        <w:rPr>
          <w:rStyle w:val="myStyle"/>
        </w:rPr>
        <w:t xml:space="preserve">67.C</w:t>
      </w:r>
    </w:p>
    <w:p/>
    <w:p>
      <w:pPr/>
      <w:r>
        <w:rPr>
          <w:rStyle w:val="myStyle"/>
        </w:rPr>
        <w:t xml:space="preserve">68、D</w:t>
      </w:r>
    </w:p>
    <w:p/>
    <w:p>
      <w:pPr/>
      <w:r>
        <w:rPr>
          <w:rStyle w:val="myStyle"/>
        </w:rPr>
        <w:t xml:space="preserve">69、C</w:t>
      </w:r>
    </w:p>
    <w:p/>
    <w:p>
      <w:pPr/>
      <w:r>
        <w:rPr>
          <w:rStyle w:val="myStyle"/>
        </w:rPr>
        <w:t xml:space="preserve">70、D</w:t>
      </w:r>
    </w:p>
    <w:p/>
    <w:p>
      <w:pPr/>
      <w:r>
        <w:rPr>
          <w:rStyle w:val="myStyle"/>
        </w:rPr>
        <w:t xml:space="preserve">二、多选题（本大题共15小施，每遨2分，共30分）U ABCE</w:t>
      </w:r>
    </w:p>
    <w:p/>
    <w:p>
      <w:pPr/>
      <w:r>
        <w:rPr>
          <w:rStyle w:val="myStyle"/>
        </w:rPr>
        <w:t xml:space="preserve">2、参考垴剑ABE</w:t>
      </w:r>
    </w:p>
    <w:p/>
    <w:p>
      <w:pPr/>
      <w:r>
        <w:rPr>
          <w:rStyle w:val="myStyle"/>
        </w:rPr>
        <w:t xml:space="preserve">3.BCE</w:t>
      </w:r>
    </w:p>
    <w:p/>
    <w:p>
      <w:pPr/>
      <w:r>
        <w:rPr>
          <w:rStyle w:val="myStyle"/>
        </w:rPr>
        <w:t xml:space="preserve">4、ABC第“贝共12页</w:t>
      </w:r>
    </w:p>
    <w:p/>
    <w:p>
      <w:pPr/>
      <w:r>
        <w:rPr>
          <w:rStyle w:val="myStyle"/>
        </w:rPr>
        <w:t xml:space="preserve">5、ACDE</w:t>
      </w:r>
    </w:p>
    <w:p/>
    <w:p>
      <w:pPr/>
      <w:r>
        <w:rPr>
          <w:rStyle w:val="myStyle"/>
        </w:rPr>
        <w:t xml:space="preserve">6、ABCE</w:t>
      </w:r>
    </w:p>
    <w:p/>
    <w:p>
      <w:pPr/>
      <w:r>
        <w:rPr>
          <w:rStyle w:val="myStyle"/>
        </w:rPr>
        <w:t xml:space="preserve">7、ABC</w:t>
      </w:r>
    </w:p>
    <w:p/>
    <w:p>
      <w:pPr/>
      <w:r>
        <w:rPr>
          <w:rStyle w:val="myStyle"/>
        </w:rPr>
        <w:t xml:space="preserve">8.ABCO</w:t>
      </w:r>
    </w:p>
    <w:p/>
    <w:p>
      <w:pPr/>
      <w:r>
        <w:rPr>
          <w:rStyle w:val="myStyle"/>
        </w:rPr>
        <w:t xml:space="preserve">9、ABCDE</w:t>
      </w:r>
    </w:p>
    <w:p/>
    <w:p>
      <w:pPr/>
      <w:r>
        <w:rPr>
          <w:rStyle w:val="myStyle"/>
        </w:rPr>
        <w:t xml:space="preserve">10、BCD</w:t>
      </w:r>
    </w:p>
    <w:p/>
    <w:p>
      <w:pPr/>
      <w:r>
        <w:rPr>
          <w:rStyle w:val="myStyle"/>
        </w:rPr>
        <w:t xml:space="preserve">11、AC⑵BO</w:t>
      </w:r>
    </w:p>
    <w:p/>
    <w:p>
      <w:pPr/>
      <w:r>
        <w:rPr>
          <w:rStyle w:val="myStyle"/>
        </w:rPr>
        <w:t xml:space="preserve">13、ABD PhABCDE</w:t>
      </w:r>
    </w:p>
    <w:p/>
    <w:p>
      <w:pPr/>
      <w:r>
        <w:rPr>
          <w:rStyle w:val="myStyle"/>
        </w:rPr>
        <w:t xml:space="preserve">15、ARCE第12贡共12巩式笠订r安全协议，明确捍自的安全管理贲任.下列关于甲.乙公司特种设备使用管理的说法中.正确的是A.乙公司应负贲塔吊等特种设备检测检验B,乙公司应对塔吊运行过当中事故负责C.甲公司应逐台建立珞吊等特种设的的安全技术档案D.甲公司应在塔吊使用的30H内向所在地伤安监向迂记</w:t>
      </w:r>
    </w:p>
    <w:p/>
    <w:p>
      <w:pPr/>
      <w:r>
        <w:rPr>
          <w:rStyle w:val="myStyle"/>
        </w:rPr>
        <w:t xml:space="preserve">10.某我仃液弱的根送乍与一辆优车相撞，后电槽罐乍液氯大血枳淮M，押运员报告/事故现场荷要情况后.%故所在抱人民政府立即通知应急就援队伍U赴现场参加救援,根据液旗安全技术说明书.此次事故中应急救援人切必须归蚁的个人安全防护装备是A.自治式空气呼吸器，防化服B.过速式防毒面具、防化朋C.防静电工作服、正医式空气对吸渊D.阻燃防护眼、全面罩防带面具H.某加执工人经过安全教ff培训后，仍然未敢安全相就进入现场作业够工.从小故电去的角度来说.这种情况属广（）A.人的不安全行为B,物的不安全状态C.管理上的坡陷从环境的鼠陷</w:t>
      </w:r>
    </w:p>
    <w:p/>
    <w:p>
      <w:pPr/>
      <w:r>
        <w:rPr>
          <w:rStyle w:val="myStyle"/>
        </w:rPr>
        <w:t xml:space="preserve">12、下列迭项中不属于安全评价的其本程序的是（）A,暂促整改措施的实施B.危险识别与分析C.循耐评价报告D.定性、定量评价</w:t>
      </w:r>
    </w:p>
    <w:p/>
    <w:p>
      <w:pPr/>
      <w:r>
        <w:rPr>
          <w:rStyle w:val="myStyle"/>
        </w:rPr>
        <w:t xml:space="preserve">13、某坊织厂为进行技术革新，从国外引进妨投机5台，并配套相应的生产设各若干.该厂再次投产前需更迸行安全评价，讨价机构可采用的评价方法有:</w:t>
      </w:r>
    </w:p>
    <w:p/>
    <w:p>
      <w:pPr/>
      <w:r>
        <w:rPr>
          <w:rStyle w:val="myStyle"/>
        </w:rPr>
        <w:t xml:space="preserve">①概率风险评价法</w:t>
      </w:r>
    </w:p>
    <w:p/>
    <w:p>
      <w:pPr/>
      <w:r>
        <w:rPr>
          <w:rStyle w:val="myStyle"/>
        </w:rPr>
        <w:t xml:space="preserve">②作业条件危冷性评价法</w:t>
      </w:r>
    </w:p>
    <w:p/>
    <w:p>
      <w:pPr/>
      <w:r>
        <w:rPr>
          <w:rStyle w:val="myStyle"/>
        </w:rPr>
        <w:t xml:space="preserve">③伤害（或破坏）范也评价法</w:t>
      </w:r>
    </w:p>
    <w:p/>
    <w:p>
      <w:pPr/>
      <w:r>
        <w:rPr>
          <w:rStyle w:val="myStyle"/>
        </w:rPr>
        <w:t xml:space="preserve">④专家现场询问视察法</w:t>
      </w:r>
    </w:p>
    <w:p/>
    <w:p>
      <w:pPr/>
      <w:r>
        <w:rPr>
          <w:rStyle w:val="myStyle"/>
        </w:rPr>
        <w:t xml:space="preserve">⑤危险指数N价法</w:t>
      </w:r>
    </w:p>
    <w:p/>
    <w:p>
      <w:pPr/>
      <w:r>
        <w:rPr>
          <w:rStyle w:val="myStyle"/>
        </w:rPr>
        <w:t xml:space="preserve">⑥饮先危险性分析法.为评估该纺织厂临构尘火灾爆炸风片,可以使用的定量评价方法处（）A、@3X5）B.dxg*@c.（￡K§）?（＞.</w:t>
      </w:r>
    </w:p>
    <w:p/>
    <w:p>
      <w:pPr/>
      <w:r>
        <w:rPr>
          <w:rStyle w:val="myStyle"/>
        </w:rPr>
        <w:t xml:space="preserve">③①⑥I I.对不能保证安全使用的不符令国家标准或行业标准的机械设备进行频制性（）A,惟一B.淘汰1C.没收D.保养</w:t>
      </w:r>
    </w:p>
    <w:p/>
    <w:p>
      <w:pPr/>
      <w:r>
        <w:rPr>
          <w:rStyle w:val="myStyle"/>
        </w:rPr>
        <w:t xml:space="preserve">15、《企业安全文化建设评价准则》中给出了企业安全文化评价的要索、指标、减分指标.计物方法等，以下选项中不陋于安全信息传播这一评价指标的为（＞A、安全建议B、自我完善C.信息系统D.信息资源</w:t>
      </w:r>
    </w:p>
    <w:p/>
    <w:p>
      <w:pPr/>
      <w:r>
        <w:rPr>
          <w:rStyle w:val="myStyle"/>
        </w:rPr>
        <w:t xml:space="preserve">16.朱体作业条件危险性评价法是通过对作业时事故发生的可使性（L）、星寤「危隐环境的顿等（E）,即危修严）ft程度（C）,三个婆家口算得出评定结果，用评定结果评估作业风险大小的一种评价方法.某旷山作业条件危险性要素和关z散见下表.依据此表，对该犷山作业条件危险性评定的结果正确的是（）A.水泵历危险性僮为6B.水泵历危隐性值为18C.蚱药库危险性值为48D.炸药库危险性值为</w:t>
      </w:r>
    </w:p>
    <w:p/>
    <w:p>
      <w:pPr/>
      <w:r>
        <w:rPr>
          <w:rStyle w:val="myStyle"/>
        </w:rPr>
        <w:t xml:space="preserve">60017.企业应当在缄制应急便案的基础上，针对工作场所、悔位的特点，编制简明、实用、有效共12页的（）,并张贴在向也驻H位置.A,应◎处甩K B.风险告知卡C.危？f告知卡D.警示</w:t>
      </w:r>
    </w:p>
    <w:p/>
    <w:p>
      <w:pPr/>
      <w:r>
        <w:rPr>
          <w:rStyle w:val="myStyle"/>
        </w:rPr>
        <w:t xml:space="preserve">18.（）是为了实现安全生产，在安全设计计奥的基础上，作为安全技术管理的补充，在防护上.技术上和笆理上来取的指施，A,施工组锐设计B、安全技术楷而C.专项工方窠D.技术交底</w:t>
      </w:r>
    </w:p>
    <w:p/>
    <w:p>
      <w:pPr/>
      <w:r>
        <w:rPr>
          <w:rStyle w:val="myStyle"/>
        </w:rPr>
        <w:t xml:space="preserve">19、在全国建筑安全大检连中行）分以上的工地,按照省级样板文明工地对待，不受面积限制A.85B.90C.</w:t>
      </w:r>
    </w:p>
    <w:p/>
    <w:p>
      <w:pPr/>
      <w:r>
        <w:rPr>
          <w:rStyle w:val="myStyle"/>
        </w:rPr>
        <w:t xml:space="preserve">8020.结合各地区经济发展水平、企业戏校等实际.新《安全生产法》维持罚款下限必本不变、科日软上限提高了（）倍.A、I至2B、2至3C、2至5D、3至</w:t>
      </w:r>
    </w:p>
    <w:p/>
    <w:p>
      <w:pPr/>
      <w:r>
        <w:rPr>
          <w:rStyle w:val="myStyle"/>
        </w:rPr>
        <w:t xml:space="preserve">521.宋体某集团公司安全付理献门在年终开展HSE绩效评审时.发现人年在子公司人发生的事故.今年在子公司BfOC都在发生,公司管理层认为企业安全文化在某些方面箭婪提升和充料.依据《企业安全文化建设号则）AQ/T9D01-</w:t>
      </w:r>
    </w:p>
    <w:p/>
    <w:p>
      <w:pPr/>
      <w:r>
        <w:rPr>
          <w:rStyle w:val="myStyle"/>
        </w:rPr>
        <w:t xml:space="preserve">2008.该班团公司针对上述*故位选点加强的安全文化铤设塞本要素是（）A.自主学习与改进B.安全事务参与C、审核与评佑D,安全行为激励</w:t>
      </w:r>
    </w:p>
    <w:p/>
    <w:p>
      <w:pPr/>
      <w:r>
        <w:rPr>
          <w:rStyle w:val="myStyle"/>
        </w:rPr>
        <w:t xml:space="preserve">22、遇到天气不能从事岛处作业.A,6级及以上的大风或宙妥雨天B.冬天C.351c以上的自海天D、雨后</w:t>
      </w:r>
    </w:p>
    <w:p/>
    <w:p>
      <w:pPr/>
      <w:r>
        <w:rPr>
          <w:rStyle w:val="myStyle"/>
        </w:rPr>
        <w:t xml:space="preserve">23、恶劣气*条件.唤声，振动、电磁辐射等职业危杏因本容易引起谷种职业用.卜列物理因索,可造成职业性白内障的是A.电离箱射麻潮湿C,激光D、岛气压2L根抠《缄色施工导则》,土方作业阶段,作业区口测扬尘高度小于,不扩散刎场区外A.I B.</w:t>
      </w:r>
    </w:p>
    <w:p/>
    <w:p>
      <w:pPr/>
      <w:r>
        <w:rPr>
          <w:rStyle w:val="myStyle"/>
        </w:rPr>
        <w:t xml:space="preserve">1.5m C.2n D、</w:t>
      </w:r>
    </w:p>
    <w:p/>
    <w:p>
      <w:pPr/>
      <w:r>
        <w:rPr>
          <w:rStyle w:val="myStyle"/>
        </w:rPr>
        <w:t xml:space="preserve">2.5n</w:t>
      </w:r>
    </w:p>
    <w:p/>
    <w:p>
      <w:pPr/>
      <w:r>
        <w:rPr>
          <w:rStyle w:val="myStyle"/>
        </w:rPr>
        <w:t xml:space="preserve">25、某建筑施工单位在起重机检修过程中.检修工具从高处坠落,敬中一名在起就机下方作业的建筑工人,导致该工人重伤.依据《企业职工伤亡事故分类，GB6MI-1986,该事故类别胭于A.岛处险落B.机械伤出C,起虫伤需共12页D.物体打击</w:t>
      </w:r>
    </w:p>
    <w:p/>
    <w:p>
      <w:pPr/>
      <w:r>
        <w:rPr>
          <w:rStyle w:val="myStyle"/>
        </w:rPr>
        <w:t xml:space="preserve">26、电梯、客运索道、大型游乐设施的运酋使川单位应当将电梯、客运索道、大型游乐设俺的（）置于易于为索客主义的显著位置.A,安全注意出项B,警示标志C.游戏说明D.制造加位名称</w:t>
      </w:r>
    </w:p>
    <w:p/>
    <w:p>
      <w:pPr/>
      <w:r>
        <w:rPr>
          <w:rStyle w:val="myStyle"/>
        </w:rPr>
        <w:t xml:space="preserve">27.机关、团体、企业、巾业等派位对建筑消防设地（）至少进行一次全面检测.A.好季度B.抑半年C.每年D.每月</w:t>
      </w:r>
    </w:p>
    <w:p/>
    <w:p>
      <w:pPr/>
      <w:r>
        <w:rPr>
          <w:rStyle w:val="myStyle"/>
        </w:rPr>
        <w:t xml:space="preserve">28、630kN?m以下（不含630kN?m）、出厂4限超过（）年的塔机，由有侨质W估机构评估合格后,方可继接使用.A.8B.10C.12D.</w:t>
      </w:r>
    </w:p>
    <w:p/>
    <w:p>
      <w:pPr/>
      <w:r>
        <w:rPr>
          <w:rStyle w:val="myStyle"/>
        </w:rPr>
        <w:t xml:space="preserve">1529.安全生产管理工作应做到预防为主.下列对安全生产ffl防修理应用的说法，正确的是（）A、安全生产的做防应以事故财产投失为衡质标强,而埃些投失小的事故可投入较少依海B、虽然存在诱发事故的闲米,但并不一定会送发小故?可不预防C可以通过工程技术对策、软价对策和法M对策.皆效地预防人的不安全行为和物的不安全状态D.本帧安全化主要应用于小理设%*设施3对于大型项目,由于耒统以杂.不可能得到应用前、职业危害控刎措施?般包括工程控制技术指施、个体防护措施和组税管理拷就.在化工生产过程中，属于控制化学毒物危缶的工程技术措施是（A、改变工艺川甲茶昔代笨作为原料.B.以族防卷面具，C.建立世全预防控制制度D.合理姐织劳动过程</w:t>
      </w:r>
    </w:p>
    <w:p/>
    <w:p>
      <w:pPr/>
      <w:r>
        <w:rPr>
          <w:rStyle w:val="myStyle"/>
        </w:rPr>
        <w:t xml:space="preserve">31、宋体）是安全生产目标管理的市要内容，能够充分体现FI标完成的时限和完成情况的效果.A.目标IM定B、目标分解C.目标考核D.安全生产奖魅</w:t>
      </w:r>
    </w:p>
    <w:p/>
    <w:p>
      <w:pPr/>
      <w:r>
        <w:rPr>
          <w:rStyle w:val="myStyle"/>
        </w:rPr>
        <w:t xml:space="preserve">32、用人中位分立.合并、转让的,职工发生工伤由谁承担工伤保险？i任.（）A,原用人单位B.社会C.承继地位</w:t>
      </w:r>
    </w:p>
    <w:p/>
    <w:p>
      <w:pPr/>
      <w:r>
        <w:rPr>
          <w:rStyle w:val="myStyle"/>
        </w:rPr>
        <w:t xml:space="preserve">33、甲公司为一家小型物流公司,办公地点设在一座物流仓储大厦内.大明产权典磅乙公司,大哽内安装了5部货物专用电梯，电梯为丙公司制造，为了节的经费及提高工作效率,甲公司向乙公司机用了一部优物专用电梯〃关于甲公司租用和管理电梯过程中，涉及甲、乙、丙三公司贡权美条的说法，精误的虺（A、内公司对电梯的安全性能负自B.乙公司应当建立电梯安全技术档案C.乙公司应当在检验合格有效期届满前?个月向特种设番检验机构梃出定期也依要求D.甲公司应当对电梯膻行维护保笄义务.除法律或占当事人另有为定外</w:t>
      </w:r>
    </w:p>
    <w:p/>
    <w:p>
      <w:pPr/>
      <w:r>
        <w:rPr>
          <w:rStyle w:val="myStyle"/>
        </w:rPr>
        <w:t xml:space="preserve">31、下列（）选项不隅于企业取得安全生产许可证所应当具体的安全生产条件，A.建立、健全安全生产也任制，制定完笈的安全生产视柬制度和操作规程B、安全投入符合安全生产要求共12页c.设置安全生产管理机构,此任专职安全生产管理人m D、企业领货人学历要求为本科以上</w:t>
      </w:r>
    </w:p>
    <w:p/>
    <w:p>
      <w:pPr/>
      <w:r>
        <w:rPr>
          <w:rStyle w:val="myStyle"/>
        </w:rPr>
        <w:t xml:space="preserve">35、粉尘作业时要簸（）A,棉妙口承B.过速式防尘口不C.防毒面具D.弓巾</w:t>
      </w:r>
    </w:p>
    <w:p/>
    <w:p>
      <w:pPr/>
      <w:r>
        <w:rPr>
          <w:rStyle w:val="myStyle"/>
        </w:rPr>
        <w:t xml:space="preserve">36、生产是营单位的主要负责人在本单位发生生产安47,故时,不立即组织抢救或看M枚优查处理期间^儒职守或而逃僭的.给予降级报职的处分,并合安全生产监督管理都门处卜?年年收入的（）罚款.A.灯分之二十至百分之四十</w:t>
      </w:r>
    </w:p>
    <w:p/>
    <w:p>
      <w:pPr/>
      <w:r>
        <w:rPr>
          <w:rStyle w:val="myStyle"/>
        </w:rPr>
        <w:t xml:space="preserve">8.百分之六十至百分之八十C,百分之四十至百分之六十D.百分之六I至百分之一百</w:t>
      </w:r>
    </w:p>
    <w:p/>
    <w:p>
      <w:pPr/>
      <w:r>
        <w:rPr>
          <w:rStyle w:val="myStyle"/>
        </w:rPr>
        <w:t xml:space="preserve">37、《安全生产法》明确了建设项IIIV三同时备阶段相关单位的职费.建设项-日施工期间，应由（）对安全设施的工程质员仇贵A.设计华位.B.安全评价机向C.施工单位、安全生产监督管理部门部、生产经？址位对从业人力安全生产教ff一般采取广、车间和班州三级安全教育形式.下列H于班组安全生产教自主要内容的是＜）A,从业人员安全生产权利B,华伯安全生产埋章创履以同位安全操作规程D.从业人员安全生产义务的、国家鼓的生产经菁总位投保（）A.失业保险B.意外保险C.工伤保险D.安全生产而任险</w:t>
      </w:r>
    </w:p>
    <w:p/>
    <w:p>
      <w:pPr/>
      <w:r>
        <w:rPr>
          <w:rStyle w:val="myStyle"/>
        </w:rPr>
        <w:t xml:space="preserve">40.风力（）以上天气庖停止将育生扬尘的作业，严禁从建筑物内向外抵扬垃圾.A.三极B.四极C.五级</w:t>
      </w:r>
    </w:p>
    <w:p/>
    <w:p>
      <w:pPr/>
      <w:r>
        <w:rPr>
          <w:rStyle w:val="myStyle"/>
        </w:rPr>
        <w:t xml:space="preserve">41.厂内机动车辆使用恭位应按有关规定定期向校验机构申请在用厂内机动车辆的安全技术检验,同时使川单位还应进行每H检育、每月馀化和年慎检ft,下列恰6项Fl中,应坂II检自的是（）A,动力系统和控制；5B、电气系统工作性C.禁刍报警装置状况D.动力系统的可簟性</w:t>
      </w:r>
    </w:p>
    <w:p/>
    <w:p>
      <w:pPr/>
      <w:r>
        <w:rPr>
          <w:rStyle w:val="myStyle"/>
        </w:rPr>
        <w:t xml:space="preserve">42、W故应急救援何案是用大危险源控制至统的，K曼班成部分,其中场外事故应⑶妆按预案由政府主管部门根据企业提供的（）和有关资料制定.A.生产报告B.安全报告C,可研报告</w:t>
      </w:r>
    </w:p>
    <w:p/>
    <w:p>
      <w:pPr/>
      <w:r>
        <w:rPr>
          <w:rStyle w:val="myStyle"/>
        </w:rPr>
        <w:t xml:space="preserve">0.财务报告</w:t>
      </w:r>
    </w:p>
    <w:p/>
    <w:p>
      <w:pPr/>
      <w:r>
        <w:rPr>
          <w:rStyle w:val="myStyle"/>
        </w:rPr>
        <w:t xml:space="preserve">43、通道、涵和管顶（）C.小范围内不得使用田路机碟压A、50B.10C.30共12页II.生产处苛单位在建设项目初步设计时，应“［委托具有相应贸质的设计单位对建设项目安全设搬同时进行设计.依抠《建设项目安仝设施“三同时”监督管理办法》（国宏安全监菅总局令第36号公布.5577号修止》?下刊关于建设项目安全设追设计完成后审杳的说法中.正确的是A.设计附位应当向安全监仔管理部门提出市府申请B.生产经昔中位应当向住建部门的案C.改变安全设施设计性能，需报除批准部门审蛋同意D，已受理的安全设施设计审式申询,监管部门应当在30H内给出是否批准的决定</w:t>
      </w:r>
    </w:p>
    <w:p/>
    <w:p>
      <w:pPr/>
      <w:r>
        <w:rPr>
          <w:rStyle w:val="myStyle"/>
        </w:rPr>
        <w:t xml:space="preserve">45、某企业为了加强劳动防护用品的管理工作?及时识别和获取了国家安全监管总用别定的《用人兼位劳动防护用品管理规范》藩.视乱,并按糜规菰的相关要求及时转化为本电位的规章制吱.下列该企业劳动防护用丛管理制度内容中.正确的是（）A,使用进口的劳动防护用品，具防护性的不知低于原产国的相关标准B.鼓的购买、使用获件安全标志的劳动防护川品C使用劳务派遣工的.应要求派遣单位M备相应的劳动防护用品D.安排专项经费用F配备劳动防护川品?该项经费在生产成本外据实列支</w:t>
      </w:r>
    </w:p>
    <w:p/>
    <w:p>
      <w:pPr/>
      <w:r>
        <w:rPr>
          <w:rStyle w:val="myStyle"/>
        </w:rPr>
        <w:t xml:space="preserve">46.车间主要仇贵人（）至少细纲相关人兄开展一次安全综合检育.A.每月B.每周C.每半年D、每年</w:t>
      </w:r>
    </w:p>
    <w:p/>
    <w:p>
      <w:pPr/>
      <w:r>
        <w:rPr>
          <w:rStyle w:val="myStyle"/>
        </w:rPr>
        <w:t xml:space="preserve">47.某建筑公司在对一办公大检实行定向爆破拆除时?由于设计不合理?爆破时造成附近建筑堆置物倒塌伤人事故.按照《企业职工伤亡事故分类标准％（GB6-111-1986）,该起事故的类别是（）A、D一B.火药屋炸C其它烽炸D.放炮</w:t>
      </w:r>
    </w:p>
    <w:p/>
    <w:p>
      <w:pPr/>
      <w:r>
        <w:rPr>
          <w:rStyle w:val="myStyle"/>
        </w:rPr>
        <w:t xml:space="preserve">48、花生产势昔单位的安仝生产工作中.各管理机构之何、管理制度和方法之间,必须具有紧密的联系.形成相互制约的回路.方俭有效进行管理.这种管理思熨遵循的原则是A.因果原则B.反馈原则C.封闭原则</w:t>
      </w:r>
    </w:p>
    <w:p/>
    <w:p>
      <w:pPr/>
      <w:r>
        <w:rPr>
          <w:rStyle w:val="myStyle"/>
        </w:rPr>
        <w:t xml:space="preserve">0、动态相关悚则</w:t>
      </w:r>
    </w:p>
    <w:p/>
    <w:p>
      <w:pPr/>
      <w:r>
        <w:rPr>
          <w:rStyle w:val="myStyle"/>
        </w:rPr>
        <w:t xml:space="preserve">49、某水泥熟料生产浅.在媒桥制备.水泥配料、生料扮肝工段存在砂尘等职业性有苫因武.在窑头度气中存在,轨化琰、二缸化缸.二辄化俄等危*.在回转密处存在高温.辐射热设备运转中存在唉声危声.按照职业性方杏因本来源分类卜舛说法中.正的的是A.砂尘收于生产环境中的有害因案B.高温网于生产过程中产生的有哲因武C噪声属于生产环境中的百害因素D、软化碳属「劳动过程中的行咨因素</w:t>
      </w:r>
    </w:p>
    <w:p/>
    <w:p>
      <w:pPr/>
      <w:r>
        <w:rPr>
          <w:rStyle w:val="myStyle"/>
        </w:rPr>
        <w:t xml:space="preserve">50.不制;生产姓西单位主要负费人安全生产教向格训内容的是A.工伤保陷的政策.法律、法坎B.安全生产管理知识和方法C、阳挛有关安全生产的方针、政策等</w:t>
      </w:r>
    </w:p>
    <w:p/>
    <w:p>
      <w:pPr/>
      <w:r>
        <w:rPr>
          <w:rStyle w:val="myStyle"/>
        </w:rPr>
        <w:t xml:space="preserve">1.典型力故案例分析51,地工现场临时用电系统中.葩缘导歧明效或穿管敷用500V的摇表摇利.绝缘电阻不低rMg.A.</w:t>
      </w:r>
    </w:p>
    <w:p/>
    <w:p>
      <w:pPr/>
      <w:r>
        <w:rPr>
          <w:rStyle w:val="myStyle"/>
        </w:rPr>
        <w:t xml:space="preserve">0.5B.4C.</w:t>
      </w:r>
    </w:p>
    <w:p/>
    <w:p>
      <w:pPr/>
      <w:r>
        <w:rPr>
          <w:rStyle w:val="myStyle"/>
        </w:rPr>
        <w:t xml:space="preserve">052.在对火灾送行事故树分析时,如果分析结果的蛀小别蛆数较多.贡明A、系统的安全性较好共12页B.发生火灾的最小;W集数一定大于国小径东数C.发生火灾事故的可能性较高D.发生火灾事故的可能性较小</w:t>
      </w:r>
    </w:p>
    <w:p/>
    <w:p>
      <w:pPr/>
      <w:r>
        <w:rPr>
          <w:rStyle w:val="myStyle"/>
        </w:rPr>
        <w:t xml:space="preserve">53、安全的收评价报告应全面*慨括地反映安全评价过程的全部工作.评价报告应包括</w:t>
      </w:r>
    </w:p>
    <w:p/>
    <w:p>
      <w:pPr/>
      <w:r>
        <w:rPr>
          <w:rStyle w:val="myStyle"/>
        </w:rPr>
        <w:t xml:space="preserve">①目的</w:t>
      </w:r>
    </w:p>
    <w:p/>
    <w:p>
      <w:pPr/>
      <w:r>
        <w:rPr>
          <w:rStyle w:val="myStyle"/>
        </w:rPr>
        <w:t xml:space="preserve">②概况</w:t>
      </w:r>
    </w:p>
    <w:p/>
    <w:p>
      <w:pPr/>
      <w:r>
        <w:rPr>
          <w:rStyle w:val="myStyle"/>
        </w:rPr>
        <w:t xml:space="preserve">③评价依据</w:t>
      </w:r>
    </w:p>
    <w:p/>
    <w:p>
      <w:pPr/>
      <w:r>
        <w:rPr>
          <w:rStyle w:val="myStyle"/>
        </w:rPr>
        <w:t xml:space="preserve">④J险，有视凶案的班识与分析</w:t>
      </w:r>
    </w:p>
    <w:p/>
    <w:p>
      <w:pPr/>
      <w:r>
        <w:rPr>
          <w:rStyle w:val="myStyle"/>
        </w:rPr>
        <w:t xml:space="preserve">⑤女金评价方法选择</w:t>
      </w:r>
    </w:p>
    <w:p/>
    <w:p>
      <w:pPr/>
      <w:r>
        <w:rPr>
          <w:rStyle w:val="myStyle"/>
        </w:rPr>
        <w:t xml:space="preserve">⑥评价中定的划分</w:t>
      </w:r>
    </w:p>
    <w:p/>
    <w:p>
      <w:pPr/>
      <w:r>
        <w:rPr>
          <w:rStyle w:val="myStyle"/>
        </w:rPr>
        <w:t xml:space="preserve">⑦安全对策指的建设</w:t>
      </w:r>
    </w:p>
    <w:p/>
    <w:p>
      <w:pPr/>
      <w:r>
        <w:rPr>
          <w:rStyle w:val="myStyle"/>
        </w:rPr>
        <w:t xml:space="preserve">⑧安全评价结论等内容下列安全验收评价报告内容的顺序表述，正确的是D.0?</w:t>
      </w:r>
    </w:p>
    <w:p/>
    <w:p>
      <w:pPr/>
      <w:r>
        <w:rPr>
          <w:rStyle w:val="myStyle"/>
        </w:rPr>
        <w:t xml:space="preserve">②?</w:t>
      </w:r>
    </w:p>
    <w:p/>
    <w:p>
      <w:pPr/>
      <w:r>
        <w:rPr>
          <w:rStyle w:val="myStyle"/>
        </w:rPr>
        <w:t xml:space="preserve">⑥§</w:t>
      </w:r>
    </w:p>
    <w:p/>
    <w:p>
      <w:pPr/>
      <w:r>
        <w:rPr>
          <w:rStyle w:val="myStyle"/>
        </w:rPr>
        <w:t xml:space="preserve">⑦⑧</w:t>
      </w:r>
    </w:p>
    <w:p/>
    <w:p>
      <w:pPr/>
      <w:r>
        <w:rPr>
          <w:rStyle w:val="myStyle"/>
        </w:rPr>
        <w:t xml:space="preserve">51、生产灶营明位应当建，工健全.果取技术、管理拓速，及时发现并消除事故心思，A.生产安全事故诜任追究制度B、生产安全事故陛理报行制度C.生产安全事故障患整改制度D.生产安全事故障忠井直治理制度</w:t>
      </w:r>
    </w:p>
    <w:p/>
    <w:p>
      <w:pPr/>
      <w:r>
        <w:rPr>
          <w:rStyle w:val="myStyle"/>
        </w:rPr>
        <w:t xml:space="preserve">55、＜＞应当设力安全生产管理机构或者配的专职安全生产管理人员.A.于山、建筑施工的位和色阳物品的生产、经西、站存尔位B.犷山、金属求煤、建筑施工、道路运输引位和危电物品的生产、经营、Wi存单位C.B”山.建筑施工、道路运输单位和危隆物品的生产经营.铭存单位D、矿山.金国出煤.建城枪工冷位和危险物总的生产.经营、姑存单位</w:t>
      </w:r>
    </w:p>
    <w:p/>
    <w:p>
      <w:pPr/>
      <w:r>
        <w:rPr>
          <w:rStyle w:val="myStyle"/>
        </w:rPr>
        <w:t xml:space="preserve">56.锚杆瑜工应在喷射混凝土终凝小时后进行A.1B.2C.</w:t>
      </w:r>
    </w:p>
    <w:p/>
    <w:p>
      <w:pPr/>
      <w:r>
        <w:rPr>
          <w:rStyle w:val="myStyle"/>
        </w:rPr>
        <w:t xml:space="preserve">357、安全生产笆理涉及到企业中的所石人员、设在设施、物料、环境、侑息等各种管理对象,其笆理的基本财象是A.更大危险源B.事故除思C.企业负声人D.企业员工</w:t>
      </w:r>
    </w:p>
    <w:p/>
    <w:p>
      <w:pPr/>
      <w:r>
        <w:rPr>
          <w:rStyle w:val="myStyle"/>
        </w:rPr>
        <w:t xml:space="preserve">58.用来决定在不同陨警级别情况下，是否应当发出警报以及发出何种程度警报的判别标准是A、预警准则B.安全标准C.作业标准D.预警体系</w:t>
      </w:r>
    </w:p>
    <w:p/>
    <w:p>
      <w:pPr/>
      <w:r>
        <w:rPr>
          <w:rStyle w:val="myStyle"/>
        </w:rPr>
        <w:t xml:space="preserve">59、“动态相关性原则”告诉我们A,只有掌握力故发生的规律性，才能保证安全生产系统处于安全状态.B,如果管理系统的各要素部处于杼止状态,就不会发生事故.C,推动管理活动的些本力段是人?因比?管理必须激发人的I作健力.D.激发人的内在潜力.使其充分发挥枳极性.主动性和创造性.</w:t>
      </w:r>
    </w:p>
    <w:p/>
    <w:p>
      <w:pPr/>
      <w:r>
        <w:rPr>
          <w:rStyle w:val="myStyle"/>
        </w:rPr>
        <w:t xml:space="preserve">60、某工程队承包一栋6层横岛18n的化学,试及大楼外墙粉刷工杆,税刷工人从顶楼开始迸行盼61作业，粕时作业过程中无其他昭落生除因素存:在.根据《化学品生产单位粒殊作业安全规范力GR3087I.粉划工在粉叫顶楼外展时的作业笄级是A.I4S B.II级C.川级D.IV级</w:t>
      </w:r>
    </w:p>
    <w:p/>
    <w:p>
      <w:pPr/>
      <w:r>
        <w:rPr>
          <w:rStyle w:val="myStyle"/>
        </w:rPr>
        <w:t xml:space="preserve">61.某机械加工厂有机加工车间、涂装车间和祸炉厉、配电房驿和助设族，为防止事故发生，该厂栗取了以下拮他:在机加工不问机床施冷部位加装防护第.蛉泳装下何的职工配备过港式防护面置，在锅炉上安装防爆段,在总电箱内安装涮电保护器.下列关于该厂果取的安全技术措施的说法中，正确的是A、在机加「车问机床旋转部便加装防护里.园丁隔尚的安全技术措施、B、给涂装乍间的职工配备过法式助护面置?网上消除的安全技术指施、c.在锅炉上安装防母坟,m于故障一安全设计的安全技术措施.</w:t>
      </w:r>
    </w:p>
    <w:p/>
    <w:p>
      <w:pPr/>
      <w:r>
        <w:rPr>
          <w:rStyle w:val="myStyle"/>
        </w:rPr>
        <w:t xml:space="preserve">0.在配电箱内安装漏电保护潺.M于减少故障和失误的安全技术括施</w:t>
      </w:r>
    </w:p>
    <w:p/>
    <w:p>
      <w:pPr/>
      <w:r>
        <w:rPr>
          <w:rStyle w:val="myStyle"/>
        </w:rPr>
        <w:t xml:space="preserve">62.某建议施工企业发生生产安全事故后，事故现场有关人员、朝位负揖人、各级地方人民收府应按黑规过及时进行报告.下列关于“故报告的说法中，正确的是A.单位负贵人接到事故报告后.应在2小时内向小故发生地县级以上人民政府报告B、供事故应逐级上报至行缴人民政府安全生产监售管理部门C.事故报告应包括发生的时间*地点以及事故现场情况、事故的初要经过D.火灾事故自发生之II起3011内，事故造成的伤亡人数发生安化的.应及时补报</w:t>
      </w:r>
    </w:p>
    <w:p/>
    <w:p>
      <w:pPr/>
      <w:r>
        <w:rPr>
          <w:rStyle w:val="myStyle"/>
        </w:rPr>
        <w:t xml:space="preserve">63.职业病诊断.枝定费用由承担.A.哈定老B、用人用位C,卫生行政蔺门D.劳动保的第门61*生产经管转位的安全生产需理应有必要的纲织保障,一般包括A.机构保姆和资金保障B.人员保障和段生保除C.机构保KS和人员保陈D,制度保防和培训保廉</w:t>
      </w:r>
    </w:p>
    <w:p/>
    <w:p>
      <w:pPr/>
      <w:r>
        <w:rPr>
          <w:rStyle w:val="myStyle"/>
        </w:rPr>
        <w:t xml:space="preserve">65.某企业安全处组织安全公学习统计学基础知识.珞VI教师介绍统计图足?种形象的统计搭述工具,使用不同的图形来表示不同统计资料的分析结果,通常分为条图、觌图等多种炎中.下列关于统计图的说法中.正确的地A.条图描述口量资料的嫉数分布B、敢点图描述泞瑞宽科的领数分布C农方图描述两种现象的相关关系D、典图或仃分条图描述构成比的大小</w:t>
      </w:r>
    </w:p>
    <w:p/>
    <w:p>
      <w:pPr/>
      <w:r>
        <w:rPr>
          <w:rStyle w:val="myStyle"/>
        </w:rPr>
        <w:t xml:space="preserve">66、用人弟位应当实施由）负费的职业徜危苫因素口常监；H.并确保监越系统处于正常运行状态.A.矿长B.总工程师C、专人D、技术员</w:t>
      </w:r>
    </w:p>
    <w:p/>
    <w:p>
      <w:pPr/>
      <w:r>
        <w:rPr>
          <w:rStyle w:val="myStyle"/>
        </w:rPr>
        <w:t xml:space="preserve">67、用于施处作业的防护谀施,不得推自拆除.讲因作业剧要够时拆除必须姓）同意.并来取相应的M喜措施,作业后应立即恢我.A、代班长B.材料员C、项目经理D.工长</w:t>
      </w:r>
    </w:p>
    <w:p/>
    <w:p>
      <w:pPr/>
      <w:r>
        <w:rPr>
          <w:rStyle w:val="myStyle"/>
        </w:rPr>
        <w:t xml:space="preserve">68.〉体系构成是以技术标准为主体,包括首理标准和工作标准共同构成的.A.国家标准B.行业标准C、安全标准I）.企业标准</w:t>
      </w:r>
    </w:p>
    <w:p/>
    <w:p>
      <w:pPr/>
      <w:r>
        <w:rPr>
          <w:rStyle w:val="myStyle"/>
        </w:rPr>
        <w:t xml:space="preserve">69.由丁人们违背自然或客猊规律,违反法律、法规、规章和标准等行为造成的事故,是（）事故.A.一大B.特别尊大C.责任!.非责任</w:t>
      </w:r>
    </w:p>
    <w:p/>
    <w:p>
      <w:pPr/>
      <w:r>
        <w:rPr>
          <w:rStyle w:val="myStyle"/>
        </w:rPr>
        <w:t xml:space="preserve">70、在生产住昔单位的安全生产工作中,反星本的安全管理制度是（）共12页A、安全生产目标管理制B.安全生产承包费任制C.安全生产奖励恻度D.安全生产费仔M得分评卷入</w:t>
      </w:r>
    </w:p>
    <w:p/>
    <w:p>
      <w:pPr/>
      <w:r>
        <w:rPr>
          <w:rStyle w:val="myStyle"/>
        </w:rPr>
        <w:t xml:space="preserve">二、多选题（本大题共15小题，每题2分，共30分）I.根据《it设项II安全设能“三同时”监甘管理如行办法3（安全监件总局令第36号）.生产经苣常位新建、改建、扩建建设项H时，下列关于生产是营柒位、僚工单位、监理单位的要求.正确的是A、施工地位对安全设施的工程质疑负责B.监理单位对安全设磁的工程质此承担监理责任C.生产经昔单位应当向安全筮管部门申请安全设ifei发工及收D.监理汆位发现1程存在事故做也应当立即向什关政府主管部门报告E.安全设施的.渔工应当由取得相应资展的施工中位进行</w:t>
      </w:r>
    </w:p>
    <w:p/>
    <w:p>
      <w:pPr/>
      <w:r>
        <w:rPr>
          <w:rStyle w:val="myStyle"/>
        </w:rPr>
        <w:t xml:space="preserve">2、化工公司委托收包商港修该公司某车间地下引用燃气转戏.要于该工程为受限空间作业，该化工公司根据受限空间作业安全管理要求.附定了受限空间作业安仝管理措施?下列措施中符合安全要求的有（）A.殳圆空间作业时.承包而至少住2小时监测气体一次B.潮港留用爻限空间.照明电压小于12V,且使用爆飞灯具C.受限作业许可证由燃气公司倒也许可</w:t>
      </w:r>
    </w:p>
    <w:p/>
    <w:p>
      <w:pPr/>
      <w:r>
        <w:rPr>
          <w:rStyle w:val="myStyle"/>
        </w:rPr>
        <w:t xml:space="preserve">0.地下管我动火作业,按照二级动火作业管理E、工人穿防静电I作收作业</w:t>
      </w:r>
    </w:p>
    <w:p/>
    <w:p>
      <w:pPr/>
      <w:r>
        <w:rPr>
          <w:rStyle w:val="myStyle"/>
        </w:rPr>
        <w:t xml:space="preserve">3、呼吸防护用小足m于预防职业危苫的个体防护奘备.其作用足用止粉尘斤右占气体、m生物吸入人体.卜外有关呼吸防护用品使用的说法中.正前的有（）A.快川便携犬呼啜潺血进行专门的培训B.不能小独使用逃生型呼吸器进入有害环境作业C、进入爆炸性环境应归域正压式空气呼吸器D,进入爆炸性环境应做戢负压式空气呼吸潜E.使用前应检衣呼吸防护装备过滤元件的适用性4,吊钩保险装置的作用（）A.防止物料在起吊前脱钩B.防止物料破到障媚物失去平衡；C.防止用物在在短皆放置时脱他D、控制长物料E.起升减速</w:t>
      </w:r>
    </w:p>
    <w:p/>
    <w:p>
      <w:pPr/>
      <w:r>
        <w:rPr>
          <w:rStyle w:val="myStyle"/>
        </w:rPr>
        <w:t xml:space="preserve">5、某乳M加工企业分方I储存5t天然气、9t液紫（嘴界珏分别为50t,10t）两仓库间距100n.2013年1月，某安全评价机构对其取火尬险源进行了评估,依据《危险化学品皿大位g源监体管理暂行规定》（国东安全监仔总局令第4号公布.第79号修正），下述关于化除化学品或大危险源辨识与过彷的说法中，正确的有（）A,该企业构成更人危陷源B.该企业更大危依源评佑必须与本单位安全评价一起进行C.2016年10月.需重新对重大危隆源进行辨识D.该企业应娈托艮行相应资族的安全评价机构进行安全评估E.该企业重大杜陵源血根擀其危险程度进行分级</w:t>
      </w:r>
    </w:p>
    <w:p/>
    <w:p>
      <w:pPr/>
      <w:r>
        <w:rPr>
          <w:rStyle w:val="myStyle"/>
        </w:rPr>
        <w:t xml:space="preserve">6.安全生产管理制度主要包括；（）A.安全生产费任加度B,安全生产资金保琳制度C.安全生产教仔培训叨哎D.宏全将会和处罚制度E.安仝生产事故与报告与处理制愎，</w:t>
      </w:r>
    </w:p>
    <w:p/>
    <w:p>
      <w:pPr/>
      <w:r>
        <w:rPr>
          <w:rStyle w:val="myStyle"/>
        </w:rPr>
        <w:t xml:space="preserve">7、绿色施工是指工程建设中，在保正限址,安全等出木要求的前提下,通过科学笆理和技术迸步，公大限度地”妁铤源井,或少对环境须向影碗的施工活动,实现（和环境保护.共12页。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2023-05-13T20:33:44+08:00</dcterms:created>
  <dcterms:modified xsi:type="dcterms:W3CDTF">2023-05-13T20:33:44+08:00</dcterms:modified>
</cp:coreProperties>
</file>

<file path=docProps/custom.xml><?xml version="1.0" encoding="utf-8"?>
<Properties xmlns="http://schemas.openxmlformats.org/officeDocument/2006/custom-properties" xmlns:vt="http://schemas.openxmlformats.org/officeDocument/2006/docPropsVTypes"/>
</file>