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骨干教师培训总结：提高教师教学水平的有效途径</w:t>
      </w:r>
    </w:p>
    <w:p/>
    <w:p/>
    <w:p>
      <w:pPr/>
      <w:r>
        <w:rPr>
          <w:rStyle w:val="myStyle"/>
        </w:rPr>
        <w:t xml:space="preserve">
</w:t>
      </w:r>
    </w:p>
    <w:p/>
    <w:p>
      <w:pPr/>
      <w:r>
        <w:rPr>
          <w:rStyle w:val="myStyle"/>
        </w:rPr>
        <w:t xml:space="preserve">
	骨干教师培训总结提高教师教学水平的有效途径2023年，随着时代进步和社会发展，教育事业也正在不断地改革和创新为了促进学校教育事业的发展，各级教育主管部门和学校领导都非常注重骨干教师的培训工作骨干教师培训可以提高教师的教学水平，帮助他们更好地适应新的教育形式和全球化教育的需求，从而更好地服务学生
</w:t>
      </w:r>
    </w:p>
    <w:p/>
    <w:p>
      <w:pPr/>
      <w:r>
        <w:rPr>
          <w:rStyle w:val="myStyle"/>
        </w:rPr>
        <w:t xml:space="preserve">
	一、加强教育教学理论与实践的结合骨干教师培训需要注重理论与实践的结合要帮助教师不仅熟悉教育教学理论，还要帮助他们掌握教学实践技能，适应新的教学方式和学生的需求，更好地服务于学生因此，骨干教师培训需要注重课程的本土化、实践化，同时也需要增加合理化的课程设置
</w:t>
      </w:r>
    </w:p>
    <w:p/>
    <w:p>
      <w:pPr/>
      <w:r>
        <w:rPr>
          <w:rStyle w:val="myStyle"/>
        </w:rPr>
        <w:t xml:space="preserve">
	二、注重教师的基本素质提高骨干教师培训应该注重教师的基本素质提高例如，面对信息化、全球化的教育发展趋势，教师需要增强教育科技的素养，掌握新技术的应用，从而更好地发挥现代技术的优势，提高学生的学习效率同时，还需要关注学科、教育心理、教学方法等方面，不断提高自己的专业素养
</w:t>
      </w:r>
    </w:p>
    <w:p/>
    <w:p>
      <w:pPr/>
      <w:r>
        <w:rPr>
          <w:rStyle w:val="myStyle"/>
        </w:rPr>
        <w:t xml:space="preserve">
	三、注重实践和反思骨干教师培训需要注重实践和反思教育事业是特别注重实践性的工作，因此骨干教师培训应该注重培养教师的实践能力在实践中，教师可以不断地总结经验与教训，找到自己的优势和不足之处，以便更好地提高自身的教学水平
</w:t>
      </w:r>
    </w:p>
    <w:p/>
    <w:p>
      <w:pPr/>
      <w:r>
        <w:rPr>
          <w:rStyle w:val="myStyle"/>
        </w:rPr>
        <w:t xml:space="preserve">
	四、注重多元化的教学方法骨干教师培训需要注重多元化的教学方法不同学科的教学方法不同，教师应该根据学科的特点采用不同的教学方法同时，教师还应该注重创新，不断挖掘和发掘自己的教学资源，增加学生的学习兴趣，降低学生的学习压力总结骨干教师培训对于促进学校教育事业的发展具有非常重要的作用要加强教育教学理论和实践的结合，注重教师的基本素质提高，注重实践和反思，以及注重多元化的教学方法只有这样，骨干教师培训才能真正发挥作用，提高教师的教学水平，为教育事业的发展做出贡献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2023-09-18T17:47:26+08:00</dcterms:created>
  <dcterms:modified xsi:type="dcterms:W3CDTF">2023-09-18T17:47:26+08:00</dcterms:modified>
</cp:coreProperties>
</file>

<file path=docProps/custom.xml><?xml version="1.0" encoding="utf-8"?>
<Properties xmlns="http://schemas.openxmlformats.org/officeDocument/2006/custom-properties" xmlns:vt="http://schemas.openxmlformats.org/officeDocument/2006/docPropsVTypes"/>
</file>