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大学生医院实习报告1500字</w:t>
      </w:r>
    </w:p>
    <w:p/>
    <w:p/>
    <w:p>
      <w:pPr/>
      <w:r>
        <w:rPr>
          <w:rStyle w:val="myStyle"/>
        </w:rPr>
        <w:t xml:space="preserve">
	本文是由
</w:t>
      </w:r>
    </w:p>
    <w:p/>
    <w:p>
      <w:pPr/>
      <w:r>
        <w:rPr>
          <w:rStyle w:val="myStyle"/>
        </w:rPr>
        <w:t xml:space="preserve">
	我这次实习的单位顺德龙江医院位于珠江三角洲中部，是一间集临床、教学、科研为一体的、二甲规模的非营利性综合医院。是顺德社保定点医院、是中国人民财产保险股份有限公司顺德支公司工伤治疗定点医院、是顺德区社会保险事业局指定的社会工伤保险手(足)外伤治疗定点医院。2000年被广东省卫生厅授予“百家文明医院”称号，2007年成为广东省职业健康检查指定机构，2008年成为广东省高等医学院校教学医院，医院综合实力在同级医院名列前茅。
</w:t>
      </w:r>
    </w:p>
    <w:p/>
    <w:p>
      <w:pPr/>
      <w:r>
        <w:rPr>
          <w:rStyle w:val="myStyle"/>
        </w:rPr>
        <w:t xml:space="preserve">
	顺德龙江医院拥有先进医疗设备：进口多层螺旋CT机，菲利普CR 数字化影像系统，GE动态心电图机，有创、无创呼吸机，骨密度测定仪，肺功能测定仪，三维彩色B超，高清腹腔镜、电子胃镜、电子肠镜、纤维支气管镜，泌尿系弹道碎石系统，前列腺汽化电切系统，多功能体外冲击碎石机，白内障超声乳化治疗仪，日本东芝500毫安X光机，C臂X光机， 日立7060型全自动生化分析仪，雅培免疫分析仪，百级层流净化手术室等先进设备。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2023-09-03T16:24:39+08:00</dcterms:created>
  <dcterms:modified xsi:type="dcterms:W3CDTF">2023-09-03T16:24:39+08:00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