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一年级语文下册鲁班和橹板第一课时PPT课件北京版</w:t>
      </w:r>
    </w:p>
    <w:p/>
    <w:p/>
    <w:p>
      <w:pPr/>
      <w:r>
        <w:rPr>
          <w:rStyle w:val="myStyle"/>
        </w:rPr>
        <w:t xml:space="preserve">
</w:t>
      </w:r>
    </w:p>
    <w:p/>
    <w:p>
      <w:pPr/>
      <w:r>
        <w:rPr>
          <w:rStyle w:val="myStyle"/>
        </w:rPr>
        <w:t xml:space="preserve">
	鲁班和橹板第一课时课题鲁班和橹板课型教学目标教学重点教学难点攻克重难点措施教具预备课件教学活动过程教学步骤师生活动
</w:t>
      </w:r>
    </w:p>
    <w:p/>
    <w:p>
      <w:pPr/>
      <w:r>
        <w:rPr>
          <w:rStyle w:val="myStyle"/>
        </w:rPr>
        <w:t xml:space="preserve">
	一、有效导入师今日我们来学习第23课（出示课题）（指名同学读）要求读准鲁和橹认真观看这两个字你发觉了什么？（指名同学说）师生一起板书课题
</w:t>
      </w:r>
    </w:p>
    <w:p/>
    <w:p>
      <w:pPr/>
      <w:r>
        <w:rPr>
          <w:rStyle w:val="myStyle"/>
        </w:rPr>
        <w:t xml:space="preserve">
	二、整体感知师读了课题，你有什么疑问想问？总结问题鲁班是谁？橹板是什么东西？他们之间有什么关系？读了课文你就可以知道问题的答案了！
</w:t>
      </w:r>
    </w:p>
    <w:p/>
    <w:p>
      <w:pPr/>
      <w:r>
        <w:rPr>
          <w:rStyle w:val="myStyle"/>
        </w:rPr>
        <w:t xml:space="preserve">
	三、初读文本同学标出课文自然段划诞生字词出示一类字各种形式读相机正音学习扩词记忆字形指导区分同音字形近字同学相机描红学习二类字指名同学读各种形式读记忆二类字读音出示课文生字词开火车读去拼音齐读指名分段朗读课文读了这一段你知道了什么？同学读课文并初步理解课文内容
</w:t>
      </w:r>
    </w:p>
    <w:p/>
    <w:p>
      <w:pPr/>
      <w:r>
        <w:rPr>
          <w:rStyle w:val="myStyle"/>
        </w:rPr>
        <w:t xml:space="preserve">
	四、再读文本师还记得我们课前提出的问题吗？现在自己在读读课文，和你的同桌说说这些问题的答案吧！现在读了课文你还能答复出问题的答案吗？（同学自由争论答复出示问题的答案和图片）（相机向大家介绍鲁班）你觉得鲁班为什么能创造出橹板吗？（由于他爱动脑筋会思索会观看）老师相机板书对！由于鲁班看到了老艄公撑船很吃力后来想到了要去创造一种摇船的工具最终还动手去做了，所以橹板才会胜利得被创造出来！（相机板书看想做）认真再读一读课文你知道那段写的是鲁班看到的老艄公撑船吃力的？哪段写了鲁班想到的要去创造的？哪段写了鲁班动手做出橹板的？（相机板书124）分别出示这几段指名同学读一起读所以说我们要创造一样东西，不但要学会观看，还要会思索，想好了以后还要动手去做一做齐读全文
</w:t>
      </w:r>
    </w:p>
    <w:p/>
    <w:p>
      <w:pPr/>
      <w:r>
        <w:rPr>
          <w:rStyle w:val="myStyle"/>
        </w:rPr>
        <w:t xml:space="preserve">
	五、准时反应读的真好！老师嘉奖大家看课文的动画片看了动画片，老师还有一个问题想问问大家出示填空鲁班看到老艄公摇船（），所以想（）他观察（），于是想到（）鲁班创造了摇船的工具是（同学依据课文内容自由填空说说）师那你说一说为什么这个摇船的工具大家给他起名叫橹板吗？（由于是鲁班创造的橹板是木头做的所以在鲁字前面又加了一个木子旁）师你觉得鲁班是个什么样的人？（同学说老师相机板书）作业设计娴熟读课文在习字册上练习写生字23鲁班和橹板板书设计（同学相机说老师相机板书）教学反思。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2023-12-12T00:17:23+08:00</dcterms:created>
  <dcterms:modified xsi:type="dcterms:W3CDTF">2023-12-12T00:17:23+08:00</dcterms:modified>
</cp:coreProperties>
</file>

<file path=docProps/custom.xml><?xml version="1.0" encoding="utf-8"?>
<Properties xmlns="http://schemas.openxmlformats.org/officeDocument/2006/custom-properties" xmlns:vt="http://schemas.openxmlformats.org/officeDocument/2006/docPropsVTypes"/>
</file>