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世界粮食日和全国爱粮节粮宣传活动总结</w:t>
      </w:r>
    </w:p>
    <w:p/>
    <w:p/>
    <w:p>
      <w:pPr/>
      <w:r>
        <w:rPr>
          <w:rStyle w:val="myStyle"/>
        </w:rPr>
        <w:t xml:space="preserve">
	节约是一种美德，节约是一种品质，节约是一种责任。
</w:t>
      </w:r>
    </w:p>
    <w:p/>
    <w:p>
      <w:pPr/>
      <w:r>
        <w:rPr>
          <w:rStyle w:val="myStyle"/>
        </w:rPr>
        <w:t xml:space="preserve">
	世界粮食日和全国爱粮节粮宣传活动总结
</w:t>
      </w:r>
    </w:p>
    <w:p/>
    <w:p>
      <w:pPr/>
      <w:r>
        <w:rPr>
          <w:rStyle w:val="myStyle"/>
        </w:rPr>
        <w:t xml:space="preserve">
	根据《国家粮食局 农业部 科技部 共青团中央 全国妇联关于做好20XX年世界粮食日和全国爱粮节粮宣传周活动的通知》（国粮政〔20XX〕xx号）精神，我区紧紧围绕20XX年世界粮食日及全国爱粮节粮宣传周主题，在全区广泛组织开展了宣传调研活动，取得了较好成效，现总结如下：
</w:t>
      </w:r>
    </w:p>
    <w:p/>
    <w:p>
      <w:pPr>
        <w:jc w:val="center"/>
      </w:pPr>
      <w:r>
        <w:rPr>
          <w:rStyle w:val="myStyleh4"/>
        </w:rPr>
        <w:t xml:space="preserve">
	一、高度重视、周密部署、措施到位</w:t>
      </w:r>
    </w:p>
    <w:p/>
    <w:p>
      <w:pPr/>
      <w:r>
        <w:rPr>
          <w:rStyle w:val="myStyle"/>
        </w:rPr>
        <w:t xml:space="preserve">
	为切实开展好世界粮食日和爱粮节粮宣传周“兴粮惠农进万家”活动，确保取得实际效果，自治区粮食局按照国家粮食局等五部委有关通知精神，及时与农牧、科技、团委、妇联等部门沟通协调，结合实际，于9月20日联合制定印发了《xx世界粮食日和爱粮节粮宣传周“兴粮惠农进万家”活动实施方案》，并于9月21日组织召开专题会议进行动员部署，全面落实世界粮食日和“兴粮惠农进万家”活动各项工作。一是向全区各市、县（区）粮食、农牧、科技、团委、妇联印发了活动实施方案，明确了世界粮食日和爱粮节粮宣传周活动指导思想、主题、时间、内容、方式及有关要求。同时按照国家粮食局《关于进一步做好世界粮食日和爱粮节粮兴粮惠农进万家活动的紧急通知》（xx粮电〔20XX〕xx号）精神，及时向各地粮食部门下发文件，进一步提出了活动开展的细化要求。二是成立了活动组织机构，建立了粮食部门牵头、主要领导负责，相关部门配合、分管领导具体抓，各部门职能处室主办，相关处室配合、责任落实到人的工作机制。三是各地级市粮食局积极与当地农业、科技、团委、妇联进行对接，分别制定了世界粮食日和爱粮节粮宣传周活动具体实施方案，落实世界粮食日和“兴粮惠农进万家”活动启程仪式会场地点、内容及宣传方式。充分发挥各部门优势，抽调粮食、农业、科技、团委、妇联等部门业务骨干170人，组成40个联合工作小组，按照各地粮食产量等情况，确定了140个乡村活动地点，做到人员、村点和活动内容的落实到位。四是宣传资料准备充足发放到位。为了有针对性开展活动，在国家粮食局发放宣传品资料基础上，又组织编印了《xx爱粮节粮知识读本》、《xx粮食文化知识读本》、《农村科学储粮指导手册》40000本，刻制了《端牢自己的饭碗》爱粮节粮电视片30份，刻录了《农户粮食储存实用技术》视频光盘1000份，印制了《世界粮食日社会保护与农业》宣传手册10000份，一同发放到全区各市、县（区），各地也根据本地特色编印了多种宣传材料及宣传品，使活动宣传形式、内容更加丰富多彩。
</w:t>
      </w:r>
    </w:p>
    <w:p/>
    <w:p>
      <w:pPr>
        <w:jc w:val="center"/>
      </w:pPr>
      <w:r>
        <w:rPr>
          <w:rStyle w:val="myStyleh4"/>
        </w:rPr>
        <w:t xml:space="preserve">
	二、形式多样、宣传到位、取得实效</w:t>
      </w:r>
    </w:p>
    <w:p/>
    <w:p>
      <w:pPr/>
      <w:r>
        <w:rPr>
          <w:rStyle w:val="myStyle"/>
        </w:rPr>
        <w:t xml:space="preserve">
	认真举办世界粮食日和全国爱粮节粮宣传周“兴粮惠农进万家”活动仪式。10月16日，自治区及xx市相关部门在xx市光明广场设立主会场，xx在当地设立了分会场，联合开展了声势浩大、影响力强、宣传内容丰富的世界粮食日和全国爱粮节粮宣传周“兴粮惠农进万家”活动仪式和集中宣传活动。各市组织工作人员，就“兴粮惠农进万家”活动进行了庄严宣誓。全区5个活动现场，均滚动播放爱粮节粮电视片和宣传公益广告，进一步加大爱粮节粮宣传力度。xx主会场摆设了“爱粮节粮图片展板” 40多块，设立了粮油质量鉴别咨询台，由xx粮油质检中心专业技术人员向居民讲解食品安全知识及选购粮油方法。10多家粮油加工企业对米、面、油产品进行让利销售，采取粮油科普讲座，发放爱粮节粮知识读本、宣传画等形式，广泛宣传国家粮食政策、粮油食品健康知识和爱粮节粮的意义。
</w:t>
      </w:r>
    </w:p>
    <w:p/>
    <w:p>
      <w:pPr>
        <w:jc w:val="center"/>
      </w:pPr>
      <w:r>
        <w:rPr>
          <w:rStyle w:val="myStyleh4"/>
        </w:rPr>
        <w:t xml:space="preserve">
	三、履职尽责 扎实开展 务求实效</w:t>
      </w:r>
    </w:p>
    <w:p/>
    <w:p>
      <w:pPr/>
      <w:r>
        <w:rPr>
          <w:rStyle w:val="myStyle"/>
        </w:rPr>
        <w:t xml:space="preserve">
	为开展好“兴粮惠农进万家”活动，我局制定了《xx20XX年世界粮食日和全国爱粮节粮宣传周“兴粮惠农进万家”活动工作手册》和工作日志，印发给全区各工作小组，要求严格按照工作手册做好宣传调研工作，并认真填写工作小组活动日志。此次组成的40个活动工作小组，组长均由各部门领导担任，实行组长负责制，于10月16日-22日深入全区64个乡镇的140个村，采取宣讲、座谈交流、入户走访等多种方式，走访农户780户，发放各类主题宣传册1万多份，以扎实的工作作风，密切的分工合作，创新的工作方式，严格的工作纪律，全力完成活动各项工作任务，确保了活动取得了实效，农民得到了实惠。
</w:t>
      </w:r>
    </w:p>
    <w:p/>
    <w:p>
      <w:pPr/>
      <w:r>
        <w:rPr>
          <w:rStyle w:val="myStyle"/>
        </w:rPr>
        <w:t xml:space="preserve">
	（一）宣传国家粮食政策。工作小组每到一地，均深入农户家中、田间地头、农民售粮现场和粮食收储企业，采取集中宣讲、座谈交流、问答互动等方式，重点向农民宣传讲解国家粮食生产及农业补贴政策。在秋粮收购地区，向农民宣讲国家秋粮收购政策、粮油市场信息及粮食整晒知识，切实让农民卖放心粮、明白粮。
</w:t>
      </w:r>
    </w:p>
    <w:p/>
    <w:p>
      <w:pPr/>
      <w:r>
        <w:rPr>
          <w:rStyle w:val="myStyle"/>
        </w:rPr>
        <w:t xml:space="preserve">
	（二）普及粮食技术及节粮减损知识。充分发挥各部门专业优势，向农民讲解粮食生产、田间管理、收割和科学储粮、节粮等技术，讲解农户科学粮仓储存小麦、稻谷技术，受到了农民广泛欢迎。XX市是我区回族聚集区，市上的2个活动小组深入到XX村等5个村（社区）进行宣传，农民对工作组宣传的粮食政策听得津津有味，对党和国家的惠农政策拍手叫好，同时对科学储粮仓的推广使用交口称赞。XX县工作小组除进村宣传外，还深入到XX寺向回族群众进行宣传，得到一致好评。同时，XX市邀请市电视台记者随同宣传活动小组一同深入各乡村、社区开展宣传采拍和电视采访，并制作了《让爱惜粮食节约粮食蔚然成风》专题宣传片，在XX电视台公共频道《新闻观察》栏目连续播放，吴忠日报也作了系列宣传报道。
</w:t>
      </w:r>
    </w:p>
    <w:p/>
    <w:p>
      <w:pPr/>
      <w:r>
        <w:rPr>
          <w:rStyle w:val="myStyle"/>
        </w:rPr>
        <w:t xml:space="preserve">
	（三）广泛开展调研工作。各工作小组实地调研秋粮收购工作情况和对国家粮食政策执行情况，现场制止和纠正不执行国家粮食政策，侵害农民合法权益等行为22次，并提出了整改要求。
</w:t>
      </w:r>
    </w:p>
    <w:p/>
    <w:p>
      <w:pPr/>
      <w:r>
        <w:rPr>
          <w:rStyle w:val="myStyle"/>
        </w:rPr>
        <w:t xml:space="preserve">
	（四）充分听取农民群众的意见。活动中，各工作小组认真倾听农民在粮食生产、收购储存等方面以及粮食企业在当前管理经营中存在的问题和困难，广泛收集农民和企业关于粮食流通工作的意见和建议，现场及时答疑解惑，不能现场解决的进行了记录整理。对各地报送反映的集中问题，我局将在分类整理后及时向有关方面进行反馈。
</w:t>
      </w:r>
    </w:p>
    <w:p/>
    <w:p>
      <w:pPr/>
      <w:r>
        <w:rPr>
          <w:rStyle w:val="myStyle"/>
        </w:rPr>
        <w:t xml:space="preserve">
	（五）组织开展“节粮巧妇”评选活动。各地粮食部门与妇联积极发掘节粮减损方面先进典型，开展了“节粮巧妇”评选活动。各地通过深入挖掘，层层推荐，全区市、县推荐评选了在家庭节粮方面表现突出的优秀妇女典型150名。同时，各地级市粮食和妇联共同推荐了50名“节粮巧妇”参与自治区级“节粮巧妇”评选，目前正在评审中，对评选出的自治区级“节粮巧妇”，自治区粮食局和妇联将在xx主要媒体上给予宣传，引领群众将“爱粮节粮”的优秀传统融入到日常生活中，推进崇尚节约的社会风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2023-08-16T13:24:04+08:00</dcterms:created>
  <dcterms:modified xsi:type="dcterms:W3CDTF">2023-08-16T13:24:04+08:00</dcterms:modified>
</cp:coreProperties>
</file>

<file path=docProps/custom.xml><?xml version="1.0" encoding="utf-8"?>
<Properties xmlns="http://schemas.openxmlformats.org/officeDocument/2006/custom-properties" xmlns:vt="http://schemas.openxmlformats.org/officeDocument/2006/docPropsVTypes"/>
</file>