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后勤服务工作计划2015</w:t>
      </w:r>
    </w:p>
    <w:p/>
    <w:p/>
    <w:p>
      <w:pPr/>
      <w:r>
        <w:rPr>
          <w:rStyle w:val="myStyle"/>
        </w:rPr>
        <w:t xml:space="preserve">
	本学期，后勤综治工作总的指导思想是以学校工作目标为指针，继续坚持以“安全”为核心，以“教学”为中心，以“服务”为宗旨，以“落实”为重点。坚持管理育人，服务育人的工作方针，在工作中发扬“四勤”精神(即：腿勤，深入学校各个部位;眼勤，注意发现问题;口勤，及时安排部署;手勤，及时解决问题)。实行动态管理，注重过程性管理，针对后勤工作多、杂的特点，在确保做好后勤常规工作和阶段性工作外，还要及时处理好突发性事件，进一步完善应对各种突发事件的紧急“预案”的制定及防治措施的落实。在整个学期的后勤综治工作中，抓常规、突重点、严要求、重落实，实现本学期后勤综治工作“四化”(即：科学化、规范化、制度化、服务化)的工作目标。
</w:t>
      </w:r>
    </w:p>
    <w:p/>
    <w:p>
      <w:pPr/>
      <w:r>
        <w:rPr>
          <w:rStyle w:val="myStyle"/>
        </w:rPr>
        <w:t xml:space="preserve">
	一、坚持学习，加强后勤队伍建设，统一思想，提高认识，要求后勤人员做到后勤工作分工不分家。
</w:t>
      </w:r>
    </w:p>
    <w:p/>
    <w:p>
      <w:pPr/>
      <w:r>
        <w:rPr>
          <w:rStyle w:val="myStyle"/>
        </w:rPr>
        <w:t xml:space="preserve">
	1、继续坚持每周一的后勤人员工作、学习例会制度，检查落实上周工作情况，落实各项过程性管理资料的积累，安排部署本周工作重点，与会人员要互相学习，借鉴先进管理经验，提高自身素质。更新观念，提高思想认识，要求后勤工作者树立师生利益和学校需要至上的服务观，并以此作为各自开展工作的出发点和归宿。
</w:t>
      </w:r>
    </w:p>
    <w:p/>
    <w:p>
      <w:pPr/>
      <w:r>
        <w:rPr>
          <w:rStyle w:val="myStyle"/>
        </w:rPr>
        <w:t xml:space="preserve">
	2、明确职责，明确责任要求，强化岗位意识，爱岗敬业，要做到自尊，自爱，自强，工作中有热情、有耐心。
</w:t>
      </w:r>
    </w:p>
    <w:p/>
    <w:p>
      <w:pPr/>
      <w:r>
        <w:rPr>
          <w:rStyle w:val="myStyle"/>
        </w:rPr>
        <w:t xml:space="preserve">
	3、规范后勤综治管理，充分发挥后勤人员的智慧和力量。发挥工作主动性、积极性，改进工作作风，发扬各环节协调，团结，配合的工作风格，提升服务质量。
</w:t>
      </w:r>
    </w:p>
    <w:p/>
    <w:p>
      <w:pPr/>
      <w:r>
        <w:rPr>
          <w:rStyle w:val="myStyle"/>
        </w:rPr>
        <w:t xml:space="preserve">
	二、抓安全，保稳定，落实“安全”工作责任制，层层签订安全责任状，坚持安全工作中的“四不放过”原则，(即：排查安全隐患不彻底不放过，安全教育不落实不放过，安全措施不到位不放过，安全责任不明确不放过。)继续实行安全工作一票否决制和责任追究制。形成全校上下人人想安全、人人查安全、人人抓安全、人人管安全的氛围、维护并保持学校安全稳定的大好局面，实现学校全年安全无事故的安全综治目标。
</w:t>
      </w:r>
    </w:p>
    <w:p/>
    <w:p>
      <w:pPr/>
      <w:r>
        <w:rPr>
          <w:rStyle w:val="myStyle"/>
        </w:rPr>
        <w:t xml:space="preserve">
	1、严格执行学校的封闭式管理制度。这一制度执行的好坏，最重要的环节就是学校的门卫保卫工作，因此，门卫保卫人员一定要做到按时上岗、严格值岗，重点做好外来人员的登记核查工作，和住宿学生的私出校查处，及住宿学生请假留条存档和周六日住宿学生的管理。实行住宿生离校请假“三联”制。加强对租住党校宿舍的外来人员的管理，要明确其身份，关注其行为，确保学校教育教学秩序的正常。
</w:t>
      </w:r>
    </w:p>
    <w:p/>
    <w:p>
      <w:pPr/>
      <w:r>
        <w:rPr>
          <w:rStyle w:val="myStyle"/>
        </w:rPr>
        <w:t xml:space="preserve">
	2、提高认识，高度重视，确实做好甲型h1n1流感的防控工作。
</w:t>
      </w:r>
    </w:p>
    <w:p/>
    <w:p>
      <w:pPr/>
      <w:r>
        <w:rPr>
          <w:rStyle w:val="myStyle"/>
        </w:rPr>
        <w:t xml:space="preserve">
	秋冬季是甲型流感的高发期，青少年是易感人群，当前，甲型流感的防控是最大的任务，为确保我校不发生一例甲流感感染者，我们采取外堵输入，内环扩散的防控方针，成立了防控领导组，及时购置了体温计、口罩、消毒液等防控器材药品，制定一系列的防控制度措施，实行晨检制度和缺勤、缺课登记制度，发热学生的登记，处置跟踪调查制度，并进行了广泛的宣传教育，落实各项防控措施，扎实有效地开展甲流防控工作。
</w:t>
      </w:r>
    </w:p>
    <w:p/>
    <w:p>
      <w:pPr/>
      <w:r>
        <w:rPr>
          <w:rStyle w:val="myStyle"/>
        </w:rPr>
        <w:t xml:space="preserve">
	3、规范车辆管理，严格禁止外来车辆入校，送货车辆要按规定时间进入，并限定校内行驾速度，学生的自行车，继续实行定时，定点管理，落实上牌，上锁制度，充分发挥学生自行车管理队伍的作用，继续保持一直以来学生自行车无损坏、无丢失的管理目标。同时，继续同本校教师及党校家属机动车车主签定交通安全责任状，确保学生的校园交通安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2023-08-05T15:50:14+08:00</dcterms:created>
  <dcterms:modified xsi:type="dcterms:W3CDTF">2023-08-05T15:50:14+08:00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