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2015人事下半年工作计划</w:t>
      </w:r>
    </w:p>
    <w:p/>
    <w:p/>
    <w:p>
      <w:pPr/>
      <w:r>
        <w:rPr>
          <w:rStyle w:val="myStyle"/>
        </w:rPr>
        <w:t xml:space="preserve">　　一、上半年工作情况</w:t>
      </w:r>
    </w:p>
    <w:p/>
    <w:p>
      <w:pPr/>
      <w:r>
        <w:rPr>
          <w:rStyle w:val="myStyle"/>
        </w:rPr>
        <w:t xml:space="preserve">　　1、积极做好培训基础工作，今年，xx公司按照集团公司培训工作的整体要求</w:t>
      </w:r>
    </w:p>
    <w:p/>
    <w:p>
      <w:pPr/>
      <w:r>
        <w:rPr>
          <w:rStyle w:val="myStyle"/>
        </w:rPr>
        <w:t xml:space="preserve">　　，结合目前xx公司实际，制定出2008年公司年度培训计划，并在今年上半年工作中逐步进行开展实施：</w:t>
      </w:r>
    </w:p>
    <w:p/>
    <w:p>
      <w:pPr/>
      <w:r>
        <w:rPr>
          <w:rStyle w:val="myStyle"/>
        </w:rPr>
        <w:t xml:space="preserve">　　一是规范入职培训工作，xx公司运营4年以来，员工培训是比较弱的环节，没有系统的培训体系和规范的培训计划和培训资料，2008年，公司从入职培训着手，规范入职培训流程，设置了公司简介、公司制度、养护基本知识、机电系统运营和礼仪礼节课程，固定授课教师，书面化培训资料，借此打开培训体系设置工作。</w:t>
      </w:r>
    </w:p>
    <w:p/>
    <w:p>
      <w:pPr/>
      <w:r>
        <w:rPr>
          <w:rStyle w:val="myStyle"/>
        </w:rPr>
        <w:t xml:space="preserve">　　二是强化岗位业务培训，今年，xx公司为进一步提高一线人员的业务知识和技能水平，结合实际工作需要，组织了财会知识、技术评定、电工业务等多项业务的培训。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2023-05-14T17:27:15+08:00</dcterms:created>
  <dcterms:modified xsi:type="dcterms:W3CDTF">2023-05-14T17:27:15+08:00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