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2018企业出纳工作计划</w:t>
      </w:r>
    </w:p>
    <w:p/>
    <w:p/>
    <w:p>
      <w:pPr/>
      <w:r>
        <w:rPr>
          <w:rStyle w:val="myStyle"/>
        </w:rPr>
        <w:t xml:space="preserve">
	出纳是按照有关规定和制度，办理本单位的现金收付、银行结算及有关账务，保管库存现金、有价证券、财务印章及有关票据等工作的总称。
</w:t>
      </w:r>
    </w:p>
    <w:p/>
    <w:p>
      <w:pPr>
        <w:jc w:val="center"/>
      </w:pPr>
      <w:r>
        <w:rPr>
          <w:rStyle w:val="myStyleh4"/>
        </w:rPr>
        <w:t xml:space="preserve">
	2018企业出纳工作计划</w:t>
      </w:r>
    </w:p>
    <w:p/>
    <w:p>
      <w:pPr>
        <w:jc w:val="center"/>
      </w:pPr>
      <w:r>
        <w:rPr>
          <w:rStyle w:val="myStyleh4"/>
        </w:rPr>
        <w:t xml:space="preserve">
	一、加强规范现金管理，做好日常核算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2、做好本职工作的同时，处理好同其他部门的协调关系。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严格把关，不能有半点疏忽和大意。加强各种费用开支的核算，及时进行记帐，编制出纳日报明细表，汇总表，月初报交会计做账，严格支票领用手续，按规定签发现金以票和转帐支票。
</w:t>
      </w:r>
    </w:p>
    <w:p/>
    <w:p>
      <w:pPr/>
      <w:r>
        <w:rPr>
          <w:rStyle w:val="myStyle"/>
        </w:rPr>
        <w:t xml:space="preserve">
	4、做好应对突发事件的应急工作。
</w:t>
      </w:r>
    </w:p>
    <w:p/>
    <w:p>
      <w:pPr/>
      <w:r>
        <w:rPr>
          <w:rStyle w:val="myStyle"/>
        </w:rPr>
        <w:t xml:space="preserve">
	5、坚持原则，秉公办事，做出表率。
</w:t>
      </w:r>
    </w:p>
    <w:p/>
    <w:p>
      <w:pPr/>
      <w:r>
        <w:rPr>
          <w:rStyle w:val="myStyle"/>
        </w:rPr>
        <w:t xml:space="preserve">
	6、完成领导临时交办的其他工作。
</w:t>
      </w:r>
    </w:p>
    <w:p/>
    <w:p>
      <w:pPr>
        <w:jc w:val="center"/>
      </w:pPr>
      <w:r>
        <w:rPr>
          <w:rStyle w:val="myStyleh4"/>
        </w:rPr>
        <w:t xml:space="preserve">
	二、加强学习</w:t>
      </w:r>
    </w:p>
    <w:p/>
    <w:p>
      <w:pPr/>
      <w:r>
        <w:rPr>
          <w:rStyle w:val="myStyle"/>
        </w:rPr>
        <w:t xml:space="preserve">
	结合企业行业发展及自己的岗位上工作需求，加强相关业务方面的学习，提高自己的业务素质和综合能力。
</w:t>
      </w:r>
    </w:p>
    <w:p/>
    <w:p>
      <w:pPr>
        <w:jc w:val="center"/>
      </w:pPr>
      <w:r>
        <w:rPr>
          <w:rStyle w:val="myStyleh4"/>
        </w:rPr>
        <w:t xml:space="preserve">
	三、做好资金预算工作，加强成本控制</w:t>
      </w:r>
    </w:p>
    <w:p/>
    <w:p>
      <w:pPr/>
      <w:r>
        <w:rPr>
          <w:rStyle w:val="myStyle"/>
        </w:rPr>
        <w:t xml:space="preserve">
	预算的目的是设法增加收入，减少成本，压缩财务费用，管理费用，营业费用等各项支出。
</w:t>
      </w:r>
    </w:p>
    <w:p/>
    <w:p>
      <w:pPr/>
      <w:r>
        <w:rPr>
          <w:rStyle w:val="myStyle"/>
        </w:rPr>
        <w:t xml:space="preserve">
	1、预算一定要全员参与，绝不能少数人参与凭空捏造，想当然得出。既包括经营指标，也涵盖费用开支预算，接待预算等等。
</w:t>
      </w:r>
    </w:p>
    <w:p/>
    <w:p>
      <w:pPr/>
      <w:r>
        <w:rPr>
          <w:rStyle w:val="myStyle"/>
        </w:rPr>
        <w:t xml:space="preserve">
	2、要求部门领导把预算工作放在心上，指导兼职预算员做好部门预算，按时编报分析，必须做到预算编报和分析的及时性，部门预算要求每月25日必须上报财务部，部门预算执行情况的分析必须于每月2日报送财务部。
</w:t>
      </w:r>
    </w:p>
    <w:p/>
    <w:p>
      <w:pPr/>
      <w:r>
        <w:rPr>
          <w:rStyle w:val="myStyle"/>
        </w:rPr>
        <w:t xml:space="preserve">
	3、制定费用额度控制指标：在额定范围内，只要能完成经营目标，钱怎么花都行;无计划开支必须专项审批。
</w:t>
      </w:r>
    </w:p>
    <w:p/>
    <w:p>
      <w:pPr>
        <w:jc w:val="center"/>
      </w:pPr>
      <w:r>
        <w:rPr>
          <w:rStyle w:val="myStyleh4"/>
        </w:rPr>
        <w:t xml:space="preserve">
	四、个人建议措施</w:t>
      </w:r>
    </w:p>
    <w:p/>
    <w:p>
      <w:pPr/>
      <w:r>
        <w:rPr>
          <w:rStyle w:val="myStyle"/>
        </w:rPr>
        <w:t xml:space="preserve">
	要求财务管理科学化，核算规范化，费用控制全理化，强化监督度，细化工作，切实体现财务管理的作用。使得财务运作趋于更合理化、健康化，更能符合公司发展的步伐。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2023-08-14T07:32:57+08:00</dcterms:created>
  <dcterms:modified xsi:type="dcterms:W3CDTF">2023-08-14T07:32:57+08:00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