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中小企业安全工作计划 中小企业会计工作中存在的问题</w:t>
      </w:r>
    </w:p>
    <w:p/>
    <w:p/>
    <w:p>
      <w:pPr/>
      <w:r>
        <w:rPr>
          <w:rStyle w:val="myStyle"/>
        </w:rPr>
        <w:t xml:space="preserve">　　《中小企业安全工作计划》是由</w:t>
      </w:r>
    </w:p>
    <w:p/>
    <w:p>
      <w:pPr/>
      <w:r>
        <w:rPr>
          <w:rStyle w:val="myStyle"/>
        </w:rPr>
        <w:t xml:space="preserve">　　目前，国家在我区开展的非公有制小企业安全生产监管试点工作已经全面进入实施阶段。根据区政府《佛山市南海开展非公有制小企业安全生产监督管理试点实施方案》和佛山市安全生产监督管理局《关于我市开展非公有制小企业安全生产监督管理试点的工作计划》的要求，为落实试点工作责任，使试点工作有计划有效率的推进，确保试点成果既能体现南海地方特色、又具有全国整体指导意义，经区政府同意，制定本试点工作计划。</w:t>
      </w:r>
    </w:p>
    <w:p/>
    <w:p>
      <w:pPr/>
      <w:r>
        <w:rPr>
          <w:rStyle w:val="myStyle"/>
        </w:rPr>
        <w:t xml:space="preserve">　　一、工作计划</w:t>
      </w:r>
    </w:p>
    <w:p/>
    <w:p>
      <w:pPr/>
      <w:r>
        <w:rPr>
          <w:rStyle w:val="myStyle"/>
        </w:rPr>
        <w:t xml:space="preserve">　　(一)镇(街道)级安全管理人员依法行政</w:t>
      </w:r>
    </w:p>
    <w:p/>
    <w:p>
      <w:pPr/>
      <w:r>
        <w:rPr>
          <w:rStyle w:val="myStyle"/>
        </w:rPr>
        <w:t xml:space="preserve">　　1、具体工作内容：建议在非园区的镇政府(街道办事处)设立安全生产监督管理办公室，配备专职安全生产管理人员，加大职能下放的力度。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2023-05-08T19:15:24+08:00</dcterms:created>
  <dcterms:modified xsi:type="dcterms:W3CDTF">2023-05-08T19:15:24+08:00</dcterms:modified>
</cp:coreProperties>
</file>

<file path=docProps/custom.xml><?xml version="1.0" encoding="utf-8"?>
<Properties xmlns="http://schemas.openxmlformats.org/officeDocument/2006/custom-properties" xmlns:vt="http://schemas.openxmlformats.org/officeDocument/2006/docPropsVTypes"/>
</file>