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浅谈教师如何转变教育教学理念</w:t>
      </w:r>
    </w:p>
    <w:p/>
    <w:p/>
    <w:p>
      <w:pPr/>
      <w:r>
        <w:rPr>
          <w:rStyle w:val="myStyle"/>
        </w:rPr>
        <w:t xml:space="preserve">
</w:t>
      </w:r>
    </w:p>
    <w:p/>
    <w:p>
      <w:pPr/>
      <w:r>
        <w:rPr>
          <w:rStyle w:val="myStyle"/>
        </w:rPr>
        <w:t xml:space="preserve">
	浅谈教师如何转变教育教学理念提升教育品质，提高教育教学质量，教师是关键正如教育部师范教育司长管培俊在《教师队伍建设面临的挑战与应对策略》的报告中所述教师的实际水平还不适应素质教育和新课程的要求而要改变课堂教学的低效和无效，首先要改变教师的观念，但是，正如叶澜教授所说要改变千百万教师的教学观念，改变他们每天都在进行的、习以为常的教学行为，这几乎等于要改变他们多年的生活方式，其艰巨性也就不言而喻那么，我们教师应该如何深入理解素质教育的内涵，转变教育教学理念，实施素质教育呢？我认为可以从以下三个方面进行:
</w:t>
      </w:r>
    </w:p>
    <w:p/>
    <w:p>
      <w:pPr/>
      <w:r>
        <w:rPr>
          <w:rStyle w:val="myStyle"/>
        </w:rPr>
        <w:t xml:space="preserve">
	一、明大势，转角色随着经济全球化，知识网络化，我们的教育对象――学生，几乎每天都在发生着变化，他们接受知识的渠道，已经由过去的“学校――大众传媒――家庭”变成了“大众传媒――学校――家庭”，学校和课堂不再是学生知识的首要来源渠道，现代的学生在走进课堂之前，手里已经捧着满满当当的一碗水，里面有时尚文化、同辈文化，甚至有对学校文化的批判于是，老师们在教育教学实践中，经常会遇到自己认为准备得很充分、很精彩的课往往得不到学生的认可，甚至受到冷落的情况有时候，学生提出的许多问题不是教师能够回答的胡锦涛总书记说“全面实施素质教育，核心是培养什么人、怎样培养人的重大问题，这应该成为教育工作的主题”最新修订的《辞海》有关素质教育的阐释是“所谓素质教育，是使学生全面发展、主动发展、个性发展、终身发展的教育”立足素质教育的要求，作为一名教育工作者，也是党的教育方针的执行者，我们每一位教师，不得不遵循教育教学规律，真正实现教师角色的转变由教学实践者转变为教学研究者，由课堂管理者转变为课堂引导者，由课程实施者转变为课程开发者，由知识传授者转变为知识探索者，由教案执行者转变为教学智慧创造者因为只有作为课堂教学主导者的教师角色转变了，我们的课堂才会出现可喜的变化课堂教学生活化，学生学习主动化，师生互动有效化，学科教学整合化，教学过程动态化这样，我们才能够真正达到素质教育的要求，培养出符合“三个面向”要求的合格的建设者和接班人
</w:t>
      </w:r>
    </w:p>
    <w:p/>
    <w:p>
      <w:pPr/>
      <w:r>
        <w:rPr>
          <w:rStyle w:val="myStyle"/>
        </w:rPr>
        <w:t xml:space="preserve">
	二、定标准，促实施在教师有了感性认识和理性认识之后，管理者就可以根据新课程标准及素质教育的要求和学生发展实际，制定出课堂教学标准，在学年、学期之初，在全体教师会议上和老师们认真研讨标准，对照标准，仔细备教材我想，根据素质教育的理念和要求，一堂好课应该有以下四个标准
</w:t>
      </w:r>
    </w:p>
    <w:p/>
    <w:p>
      <w:pPr/>
      <w:r>
        <w:rPr>
          <w:rStyle w:val="myStyle"/>
        </w:rPr>
        <w:t xml:space="preserve">
	1.能够激发学生的兴趣、求知欲和学习探究的主动性兴趣是最好的老师，一堂学生兴趣盎然的课，就是课堂教学成功的一半
</w:t>
      </w:r>
    </w:p>
    <w:p/>
    <w:p>
      <w:pPr/>
      <w:r>
        <w:rPr>
          <w:rStyle w:val="myStyle"/>
        </w:rPr>
        <w:t xml:space="preserve">
	2.能够激活学生的思维好课，不仅仅解决了学生的问题，更能引发学生的多向思维，引发学生提出更有价值的问题有人说一个不会提问的民族是没有未来的民族，看一个国家未来发展水平的高低，就是看这个国家的中小学生能否提出有价值的问题因此，教师在课堂教学设计中一定要有问题意识
</w:t>
      </w:r>
    </w:p>
    <w:p/>
    <w:p>
      <w:pPr/>
      <w:r>
        <w:rPr>
          <w:rStyle w:val="myStyle"/>
        </w:rPr>
        <w:t xml:space="preserve">
	3.能够让学生“动”起来课堂上，一定要有学生活动的环节，学生的“动”要有多维性动脑、动口、动手，思考、表达、板演有一则统计数据看过的东西，能记住5%；说过的东西，能够记住20%；动手做过，记住80%
</w:t>
      </w:r>
    </w:p>
    <w:p/>
    <w:p>
      <w:pPr/>
      <w:r>
        <w:rPr>
          <w:rStyle w:val="myStyle"/>
        </w:rPr>
        <w:t xml:space="preserve">
	4.能够有较高的达成度学习是一种思维过程，看其效果，一定要注意将学习外化为显性的结果因此，教师要高度关注课堂教学的反馈，或当堂检测，或课后作业，或下节课课前检测教师上课前，一定要精心备课，做到“三个尽量”尽量有充分的信息准备，尽量有充分的双边活动设计，尽量有鲜明的思维特色引领老师课堂教学要做到小步走，抓双基，重训练，勤辅导，快反馈
</w:t>
      </w:r>
    </w:p>
    <w:p/>
    <w:p>
      <w:pPr/>
      <w:r>
        <w:rPr>
          <w:rStyle w:val="myStyle"/>
        </w:rPr>
        <w:t xml:space="preserve">
	三、听评课，重指导作为一线教师，一定要深入课堂听课，因为只有在听课过程中，我们才能够真正了解学情和教情听课不要被老师所讲知识牵着鼻子走，而应注意课堂全息搜索，更多地关注学生学的情况，关注学生在听课、质疑、讨论、展示的各个环节中的收获和困惑，这些，才是教师讲课过程往往忽略，而恰恰是听课者应该给予教师指导的地方评课
</w:t>
      </w:r>
    </w:p>
    <w:p/>
    <w:p>
      <w:pPr/>
      <w:r>
        <w:rPr>
          <w:rStyle w:val="myStyle"/>
        </w:rPr>
        <w:t xml:space="preserve">
	1.充分肯定教师符合新课标和素质教育的闪光之处，尽量挖掘其闪光之处，给予教师以成就感
</w:t>
      </w:r>
    </w:p>
    <w:p/>
    <w:p>
      <w:pPr/>
      <w:r>
        <w:rPr>
          <w:rStyle w:val="myStyle"/>
        </w:rPr>
        <w:t xml:space="preserve">
	2.中肯指出其不足之处对教师在授课过程中出现的问题，要耐心、细致、委婉地道出，让他能够心悦诚服简单粗暴的批评、否定，只会引起教师的逆反，不能达到改善其课堂教学效果的作用
</w:t>
      </w:r>
    </w:p>
    <w:p/>
    <w:p>
      <w:pPr/>
      <w:r>
        <w:rPr>
          <w:rStyle w:val="myStyle"/>
        </w:rPr>
        <w:t xml:space="preserve">
	3.立足教师专业发展的需要，在认真听课、评课的基础上，督促教师写出教学反思，要求教师尤其是年轻教师尽量做到同课重教，同课多教这既是新课程、素质教育的要求，也是教师专业成长的必需教学管理者可以采取定期听课、不断听课、评课的措施，激发老师内在的潜力，促进其专业不断进步新课程实施以来，我们老师本着对党的教育事业发展负责、对自己的专业成长负责的态度，以积极心态和行动迎接素质教育、高效课堂的挑战，我们也在做着有益的探索，相信我们一定会尽快转变理念，提高教学质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2023-11-09T21:11:14+08:00</dcterms:created>
  <dcterms:modified xsi:type="dcterms:W3CDTF">2023-11-09T21:11:14+08:00</dcterms:modified>
</cp:coreProperties>
</file>

<file path=docProps/custom.xml><?xml version="1.0" encoding="utf-8"?>
<Properties xmlns="http://schemas.openxmlformats.org/officeDocument/2006/custom-properties" xmlns:vt="http://schemas.openxmlformats.org/officeDocument/2006/docPropsVTypes"/>
</file>