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克洛维-法兰克王国创立者-教案课件-初中历史九年级上册部编版</w:t>
      </w:r>
    </w:p>
    <w:p/>
    <w:p/>
    <w:p>
      <w:pPr/>
      <w:r>
        <w:rPr>
          <w:rStyle w:val="myStyle"/>
        </w:rPr>
        <w:t xml:space="preserve">
</w:t>
      </w:r>
    </w:p>
    <w:p/>
    <w:p>
      <w:pPr/>
      <w:r>
        <w:rPr>
          <w:rStyle w:val="myStyle"/>
        </w:rPr>
        <w:t xml:space="preserve">
	克洛维-法兰克王国创立者克洛维一世（Clovis1;466年-511年11月27日），法兰克王国奠基人、国王481年，法兰克人部落萨利昂法兰克人的首领希尔代里克一世逝世，其子克洛维一世继任萨利昂法兰克人占据了以如今法国和比利时边境的图尔奈和康布雷为中心的莱茵河下游以西被称为托克桑德里亚的地区克洛维一世征服了邻近的几个法兰克部落并称王486年，克洛维打败了罗马帝国在高卢的最后一任总督西格里乌斯，独占整个北高卢，这一年被认为是法兰克王国的开国之日占领北高卢后，克洛维皈依了罗马基督教克洛维死后，按照日尔曼人的传统习俗，将自己的领地分给了四个儿子形成了第一次分裂时期克洛维一世放弃了日耳曼人所信奉的阿里乌教派，转而皈依天主教这一行动在法国和西欧历史上产生了极重要影响，也为后来克洛维一世将其统治领土扩张到原罗马帝国高卢地区起到了举足轻重的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2023-10-11T12:01:28+08:00</dcterms:created>
  <dcterms:modified xsi:type="dcterms:W3CDTF">2023-10-11T12:01:28+08:00</dcterms:modified>
</cp:coreProperties>
</file>

<file path=docProps/custom.xml><?xml version="1.0" encoding="utf-8"?>
<Properties xmlns="http://schemas.openxmlformats.org/officeDocument/2006/custom-properties" xmlns:vt="http://schemas.openxmlformats.org/officeDocument/2006/docPropsVTypes"/>
</file>