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医院财务部下半年工作计划2018</w:t>
      </w:r>
    </w:p>
    <w:p/>
    <w:p/>
    <w:p>
      <w:pPr/>
      <w:r>
        <w:rPr>
          <w:rStyle w:val="myStyle"/>
        </w:rPr>
        <w:t xml:space="preserve">
	又到了2018年中的时候了，医院财务部也要制定下半年工作计划了，一起来看看
</w:t>
      </w:r>
    </w:p>
    <w:p/>
    <w:p>
      <w:pPr>
        <w:jc w:val="center"/>
      </w:pPr>
      <w:r>
        <w:rPr>
          <w:rStyle w:val="myStyleh4"/>
        </w:rPr>
        <w:t xml:space="preserve">医院财务部下半年工作计划2018（一）</w:t>
      </w:r>
    </w:p>
    <w:p/>
    <w:p>
      <w:pPr/>
      <w:r>
        <w:rPr>
          <w:rStyle w:val="myStyle"/>
        </w:rPr>
        <w:t xml:space="preserve">
	2018年下半年，医院方面将财务工作要求十分严格，而财务部门也将从：财务会计工作、价格管理方面、信息与统计方面和固定资产医疗设备方面入手。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
</w:t>
      </w:r>
    </w:p>
    <w:p/>
    <w:p>
      <w:pPr/>
      <w:r>
        <w:rPr>
          <w:rStyle w:val="myStyle"/>
        </w:rPr>
        <w:t xml:space="preserve">
	材料
</w:t>
      </w:r>
    </w:p>
    <w:p/>
    <w:p>
      <w:pPr/>
      <w:r>
        <w:rPr>
          <w:rStyle w:val="myStyle"/>
        </w:rPr>
        <w:t xml:space="preserve">
	销售 药品销售
</w:t>
      </w:r>
    </w:p>
    <w:p/>
    <w:p>
      <w:pPr/>
      <w:r>
        <w:rPr>
          <w:rStyle w:val="myStyle"/>
        </w:rPr>
        <w:t xml:space="preserve">
	整形美容中心
</w:t>
      </w:r>
    </w:p>
    <w:p/>
    <w:p>
      <w:pPr/>
      <w:r>
        <w:rPr>
          <w:rStyle w:val="myStyle"/>
        </w:rPr>
        <w:t xml:space="preserve">
	细目核算
</w:t>
      </w:r>
    </w:p>
    <w:p/>
    <w:p>
      <w:pPr/>
      <w:r>
        <w:rPr>
          <w:rStyle w:val="myStyle"/>
        </w:rPr>
        <w:t xml:space="preserve">
	分治疗细目核算
</w:t>
      </w:r>
    </w:p>
    <w:p/>
    <w:p>
      <w:pPr/>
      <w:r>
        <w:rPr>
          <w:rStyle w:val="myStyle"/>
        </w:rPr>
        <w:t xml:space="preserve">
	皮肤美容中心 分病种细目统计、
</w:t>
      </w:r>
    </w:p>
    <w:p/>
    <w:p>
      <w:pPr/>
      <w:r>
        <w:rPr>
          <w:rStyle w:val="myStyle"/>
        </w:rPr>
        <w:t xml:space="preserve">
	两者共存的体系
</w:t>
      </w:r>
    </w:p>
    <w:p/>
    <w:p>
      <w:pPr/>
      <w:r>
        <w:rPr>
          <w:rStyle w:val="myStyle"/>
        </w:rPr>
        <w:t xml:space="preserve">
	分治疗
</w:t>
      </w:r>
    </w:p>
    <w:p/>
    <w:p>
      <w:pPr/>
      <w:r>
        <w:rPr>
          <w:rStyle w:val="myStyle"/>
        </w:rPr>
        <w:t xml:space="preserve">
	生活美容中心
</w:t>
      </w:r>
    </w:p>
    <w:p/>
    <w:p>
      <w:pPr/>
      <w:r>
        <w:rPr>
          <w:rStyle w:val="myStyle"/>
        </w:rPr>
        <w:t xml:space="preserve">
	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
</w:t>
      </w:r>
    </w:p>
    <w:p/>
    <w:p>
      <w:pPr>
        <w:jc w:val="center"/>
      </w:pPr>
      <w:r>
        <w:rPr>
          <w:rStyle w:val="myStyleh4"/>
        </w:rPr>
        <w:t xml:space="preserve">医院财务部下半年工作计划2018（二）</w:t>
      </w:r>
    </w:p>
    <w:p/>
    <w:p>
      <w:pPr/>
      <w:r>
        <w:rPr>
          <w:rStyle w:val="myStyle"/>
        </w:rPr>
        <w:t xml:space="preserve">
	2018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2018整体年财务工作，拟定2018下半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2023-11-01T21:04:25+08:00</dcterms:created>
  <dcterms:modified xsi:type="dcterms:W3CDTF">2023-11-01T21:04:25+08:00</dcterms:modified>
</cp:coreProperties>
</file>

<file path=docProps/custom.xml><?xml version="1.0" encoding="utf-8"?>
<Properties xmlns="http://schemas.openxmlformats.org/officeDocument/2006/custom-properties" xmlns:vt="http://schemas.openxmlformats.org/officeDocument/2006/docPropsVTypes"/>
</file>