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2022年08月九江市濂溪区城区学校选调教师模拟题带答案 九江市人口总数2022</w:t>
      </w:r>
    </w:p>
    <w:p/>
    <w:p/>
    <w:p>
      <w:pPr/>
      <w:r>
        <w:rPr>
          <w:rStyle w:val="myStyle"/>
        </w:rPr>
        <w:t xml:space="preserve">2022年08月九江市濂溪区城区学校选调教师模拟题</w:t>
      </w:r>
    </w:p>
    <w:p/>
    <w:p>
      <w:pPr/>
      <w:r>
        <w:rPr>
          <w:rStyle w:val="myStyle"/>
        </w:rPr>
        <w:t xml:space="preserve">（二）【下载须知本试题作为考前模拟练习，主要涉及行测知识类，供100个单选题+答案解析】</w:t>
      </w:r>
    </w:p>
    <w:p/>
    <w:p>
      <w:pPr/>
      <w:r>
        <w:rPr>
          <w:rStyle w:val="myStyle"/>
        </w:rPr>
        <w:t xml:space="preserve">1、判断题企业在销售中以“顾客至上”为宗旨的推销活动是企业组织文化的显性内容的具体表现形式之一参考答案正确本题解释【答案】丫解析所谓显性组织文化就是指那些以精神的物化产品和精神行为为表现形式的，人通过直观的视听器官能感受到的、又符合组织文化实质的内容它包括组织的标志、工作环境、规章制度和经营管理行为等部分组织在生产中以“质量第一”为核心的生产活动、在销售中以“顾客至上”为宗旨的推销活动、组织内部以“建立良好的人际关系”为目标的公共关系活动等等，这些行为都是企业组织文化的显性内容的具体表现故本题判断正确第1题所属考点-题库原题</w:t>
      </w:r>
    </w:p>
    <w:p/>
    <w:p>
      <w:pPr/>
      <w:r>
        <w:rPr>
          <w:rStyle w:val="myStyle"/>
        </w:rPr>
        <w:t xml:space="preserve">2、单选题在遭到中国军队打击之后，侵华日军某部在一份报告中称“其上级干部多为经验丰富干练之士其统率才能十分高超，尤其对分散于广阔地区之多数小部队巧妙的指挥运用，必须瞩目”上述评论所指的战役应是A太原会战B平型关战役参考答案D本题解释正确答案是D【解析】岁寒三友，指松、竹、梅三种植物这三种植物因在寒冬时节仍可保持顽强的生命力正确答案为D考点文学常识第14题所属考点-题库原题</w:t>
      </w:r>
    </w:p>
    <w:p/>
    <w:p>
      <w:pPr/>
      <w:r>
        <w:rPr>
          <w:rStyle w:val="myStyle"/>
        </w:rPr>
        <w:t xml:space="preserve">15、判断题衡量生产力性质的客观尺度是劳动者技能的高低参考答案错误本题解释【答案】N解析衡量生产力水平的重要尺度是生产工具，而不是劳动者技能的高低生产工具不仅是衡量生产力水平的重要尺度，还是划分不同经济时代的物质标志故本题判断错误第15题所属考点-题库原题</w:t>
      </w:r>
    </w:p>
    <w:p/>
    <w:p>
      <w:pPr/>
      <w:r>
        <w:rPr>
          <w:rStyle w:val="myStyle"/>
        </w:rPr>
        <w:t xml:space="preserve">16、多选题党的十八大强调树立尊重自然、顺应自然、保护自然的生态文明理念，这体现的哲理有O A自然环境已成为社会发展的决定性因素B自然环境是社会存在和发展的必要条件C自然环境对社会发展的影响是一个可变量D自然环境对社会劳动生产率有重要影响参考答案BCD本题解释【答案】BCD解析题干强调的是自然环境对人类社会发展的重要性促进人类社会向前发展的最终决定性因素是社会的生产力水平，A错误历史唯物论认为自然环境是社会存在或社会物质生活条件的主要因素之一，是社会存在和发展的必要条件，B正确自然环境对社会发展的影响是一个可变量，C正确自然环境的优劣对劳动生产率的提高产生积极的或消极的影响，并对社会发展起促进或延缓的作用，D正确故本题答案选BCD第16题所属考点-题库原题</w:t>
      </w:r>
    </w:p>
    <w:p/>
    <w:p>
      <w:pPr/>
      <w:r>
        <w:rPr>
          <w:rStyle w:val="myStyle"/>
        </w:rPr>
        <w:t xml:space="preserve">17、单选题金某十六岁，对于其监护人的问题，下列表述正确的是O A只能由其父母任监护人B只能由一个监护人对其进行监护C对担任监护人有争议的，可直接请求法院裁决D金某监护人的设定，适用关于未成人监护的规定参考答案D本题解释【答案】Do解析我国《民法通则》第16条规定，未成年人的父母是未成年人的监护人未成年人的父母已经死亡或者没有监护能力的，由下列人员中有监护能力的人担任监护人</w:t>
      </w:r>
    </w:p>
    <w:p/>
    <w:p>
      <w:pPr/>
      <w:r>
        <w:rPr>
          <w:rStyle w:val="myStyle"/>
        </w:rPr>
        <w:t xml:space="preserve">（一）祖父母、外祖父母；</w:t>
      </w:r>
    </w:p>
    <w:p/>
    <w:p>
      <w:pPr/>
      <w:r>
        <w:rPr>
          <w:rStyle w:val="myStyle"/>
        </w:rPr>
        <w:t xml:space="preserve">（二）兄、姐；</w:t>
      </w:r>
    </w:p>
    <w:p/>
    <w:p>
      <w:pPr/>
      <w:r>
        <w:rPr>
          <w:rStyle w:val="myStyle"/>
        </w:rPr>
        <w:t xml:space="preserve">（三）关系密切的其他亲属、朋友愿意承担监护责任，经未成年人的父、母的所在单位或者未成年人住所地的居民委员会、村民委员会同意的对担任监护人有争议的，由未成年人的父、母的所在单位或者未成年人住所地的居民委员会、村民委员会在近亲属中指定对指定不服提起诉讼的，由人民法院裁决没有第一款、第二款规定的监护人的，由未成年人的父、母的所在单位或者未成年人住所地的居民委员会、村民委员会或者民政部门担任监护人故本题答案选D第17题所属考点-题库原题</w:t>
      </w:r>
    </w:p>
    <w:p/>
    <w:p>
      <w:pPr/>
      <w:r>
        <w:rPr>
          <w:rStyle w:val="myStyle"/>
        </w:rPr>
        <w:t xml:space="preserve">18、单选题下列说法错误的是o A水在4摄氏度时密度最大B最早的温度计里装的是水银C中国古代，勺最初是用来舀酒的D阳光透过茂密的树叶射在地上的光斑是圆形参考答案B本题解释【答案】Bo第18题所属考点-题库原题</w:t>
      </w:r>
    </w:p>
    <w:p/>
    <w:p>
      <w:pPr/>
      <w:r>
        <w:rPr>
          <w:rStyle w:val="myStyle"/>
        </w:rPr>
        <w:t xml:space="preserve">19、单选题“土为知己者死”这一古训告诉我们，有效的领导始于A上下级之间的友谊B了解下属的欲望和需要C为下属的利益不惜牺牲自己D为下属设定崇高的目标参考答案B本题解释【答案】B解析“士为知己者死”出自《战国策?赵策一》，指甘愿为赏识自己、栽培自己的人献身这句话反映了要想取得有效的领导，上级需了解其下属的需要和欲望，并满足其合理的需要和欲望，这样下属才会尽心尽力为其做事故本题答案选B第19题所属考点-题库原题</w:t>
      </w:r>
    </w:p>
    <w:p/>
    <w:p>
      <w:pPr/>
      <w:r>
        <w:rPr>
          <w:rStyle w:val="myStyle"/>
        </w:rPr>
        <w:t xml:space="preserve">20、多选题现阶段我国逐步建立的社会公平保障体系的主要内容有A权利公平B机会公平C规则公平D结果公平参考答案ABC本题解释参考答案:A,B,C答案解释十八大报告提出公平正义是中国特色社会主义的内在要求要在全体人民共同奋斗、经济社会发展的基础上，加紧建设对保障社会公平正义具有重大作用的制度，逐步建立以权利公平、机会公平、规则公平为主要内容的社会公平保障体系，努力营造公平的社会环境，保证人民平等参与、平等发展权利故本题答案选ABC第20题所属考点-题库原题</w:t>
      </w:r>
    </w:p>
    <w:p/>
    <w:p>
      <w:pPr/>
      <w:r>
        <w:rPr>
          <w:rStyle w:val="myStyle"/>
        </w:rPr>
        <w:t xml:space="preserve">21、单选题李某在偷盗超市外停放的自行车时被超市保安刘某发现，李某于是持匕首划伤刘某，在争斗中李某因头部撞击旁边的栏杆昏迷倒地，匕首掉在地上，刘某见状，捡起匕首，往李某心脏部位猛刺数下，导致李某死亡，对于刘某用匕首刺死李某的行为，下列说法正确的是A属于正当防卫，不负刑事责任B属于意外事件，不负刑事责任C属于防卫过当，应当负刑事责任D属于故意杀人，应当负刑事责任参考答案D本题解释【答案】D解析我国刑法规定，为了使国家、公共利益、本人或者他人的人身、财产和其他权利免受正在进行的不法侵害，而采取的制止不法侵害的行为，对不法侵害人造成损害的，属于正当防卫，不负刑事责任本题中李某的侵害行为已经终止，不符合正当防卫的条件了，故刘某的行为是故意杀人第21题所属考点-题库原题</w:t>
      </w:r>
    </w:p>
    <w:p/>
    <w:p>
      <w:pPr/>
      <w:r>
        <w:rPr>
          <w:rStyle w:val="myStyle"/>
        </w:rPr>
        <w:t xml:space="preserve">22、单选题《天体运行论》是全球首次正式提出“”的天文学著作，书中大量运用了天文、几何、物理（光学）等学科的知识，是天文学史上一部里程碑的著作，在人类认识宇宙的漫长过程中，《天体运行论》具有其无可替代的地位和价值A宇宙中心说B地心说C地球中心说D日心说参考答案D本题解释【答案】D解析《天体运行论》是全球首次正式提出“日心说”的天文学著作，书中大量运用了天文、几何、物理（光学）等学科的知识，系统地论证了“太阳位于宇宙中心，地球围绕太阳旋转”这一事实故本题答案为Do第22题所属考点-题库原题</w:t>
      </w:r>
    </w:p>
    <w:p/>
    <w:p>
      <w:pPr/>
      <w:r>
        <w:rPr>
          <w:rStyle w:val="myStyle"/>
        </w:rPr>
        <w:t xml:space="preserve">23、单选题全国人民代表大会的职权不包括o A人事任免权B法律监督权C立法权D司法权参考答案D本题解释参考答案:D【解析】全国人民代表大会是我国的权力机关，它的职权包括了人事任免权、法律监督权和立法权在依法治国的背景下，国家权力机关有立法权，国家行政机关有行政权，国家审判机关和国家检察机关有司法权，因此全国人民代表大会的职权不包括司法权故选D第23题所属考点-题库原题</w:t>
      </w:r>
    </w:p>
    <w:p/>
    <w:p>
      <w:pPr/>
      <w:r>
        <w:rPr>
          <w:rStyle w:val="myStyle"/>
        </w:rPr>
        <w:t xml:space="preserve">24、判断题在社会主义市场经济条件下，国民经济的微观搞活与宏观调控是相辅相成、相互统一的关系参考答案正确本题解释【答案】丫解析宏观调控可以为微观经济提供良好的运行环境，微观经济的运行决定着宏观调控的成本和难度，两者是相辅相成，互相统一的故本题判断正确第24题所属考点-题库原题</w:t>
      </w:r>
    </w:p>
    <w:p/>
    <w:p>
      <w:pPr/>
      <w:r>
        <w:rPr>
          <w:rStyle w:val="myStyle"/>
        </w:rPr>
        <w:t xml:space="preserve">25、单选题在一个组织内，李明帮助王刚做事情，但不承担责任，李明对于王刚是O A被授权者B代理职务C助理或秘书D参谋人员参考答案D本题解释【答案】D解析参谋职权是某项职位或某部门的参谋所拥有的辅助性职权包括提供咨询、建议等其目的是为实现组织目标，协助直线人员有效工作，参谋人员不承担责任故本题答案选D第25题所属考点-题库原题</w:t>
      </w:r>
    </w:p>
    <w:p/>
    <w:p>
      <w:pPr/>
      <w:r>
        <w:rPr>
          <w:rStyle w:val="myStyle"/>
        </w:rPr>
        <w:t xml:space="preserve">26、单选题某甲在一胡同口抢劫一女青年钱包抢到钱包后，突然发现该女青年是自己的邻居，于是将钱包当面还给女青年，声称刚才的行为是开玩笑某甲的行为是0A犯罪预备B犯罪中止C犯罪未遂D犯罪既遂参考答案D本题解释参考答案:D【解析】本题考查犯罪形态犯罪已形成某种停止形态后，不可能再出现其他的停止形态某甲的抢劫行为已达到既遂状态故选D第26题所属考点-题库原题</w:t>
      </w:r>
    </w:p>
    <w:p/>
    <w:p>
      <w:pPr/>
      <w:r>
        <w:rPr>
          <w:rStyle w:val="myStyle"/>
        </w:rPr>
        <w:t xml:space="preserve">27、单选题我国岛屿最多的省是,湖泊最多的省区是______________O_________________A海南省安徽省B福建省新疆维吾尔自治区C浙江省西藏自治区D山东省湖北省参考答案C本题解释【答案】C解析浙江省地处东海之滨，境内多山地丘陵，沿海有上千个岛屿，是我国岛屿最多的省份西藏自治区湖泊星罗棋布，是我国湖泊最多的省区故本题答案选C第27题所属考点-题库原题</w:t>
      </w:r>
    </w:p>
    <w:p/>
    <w:p>
      <w:pPr/>
      <w:r>
        <w:rPr>
          <w:rStyle w:val="myStyle"/>
        </w:rPr>
        <w:t xml:space="preserve">28、多选题行政机关在作出行政处罚决定之前，应当告知当事人作出行政处罚决定的0A事实B理由C依据D传闻参考答案ABC本题解释【答案】ABC解析我国《行政处罚法》第三十一条规定，行政机关在作出行政处罚决定之前，应当告知当事人作出行政处罚决定的事实、理由及依据，并告知当事人依法享有的权利故本题答案选ABC第28题所属考点-题库原题</w:t>
      </w:r>
    </w:p>
    <w:p/>
    <w:p>
      <w:pPr/>
      <w:r>
        <w:rPr>
          <w:rStyle w:val="myStyle"/>
        </w:rPr>
        <w:t xml:space="preserve">29、多选题卡普兰等人提出的平衡计分卡指标框架体系的构成类别有O A学习与成长B业务流程C顾客D财务参考答案ABCD本题解释【答案】ABCD解析平衡计分卡是从财务、顾客、内部流程（业务流程）、学习与成长四个角度去评价组织业绩的一种新型衡量体系故本题答案选ABCD第29题所属考点-题库原题C百团大战D武汉战役参考答案C本题解释参考答案:C【解析】第2题所属考点-题库原题</w:t>
      </w:r>
    </w:p>
    <w:p/>
    <w:p>
      <w:pPr/>
      <w:r>
        <w:rPr>
          <w:rStyle w:val="myStyle"/>
        </w:rPr>
        <w:t xml:space="preserve">3、单选题下列外国作家、作品、国别对应错误的一项是A优契克一一《绞刑架下的报告》一一英都德一一《柏林之围》一一德B歌德一一《少年维特之烦恼》一一德雪莱一一《西风颂》一一英C巴尔扎克一一《人间喜剧》一一法薄伽丘一一《十日谈》一一意大利D菲尔丁一一《汤姆#8226；琼斯》一一英哈代一一《德伯家的苔丝》---英参考答案A本题解释参考答案:A【解析】伏契克是捷克作家，都德是法国作家第3题所属考点-《人文历史》</w:t>
      </w:r>
    </w:p>
    <w:p/>
    <w:p>
      <w:pPr/>
      <w:r>
        <w:rPr>
          <w:rStyle w:val="myStyle"/>
        </w:rPr>
        <w:t xml:space="preserve">30、多选题要使海洋生物资源可持续利用，就必须保持海洋生态系统的动态平衡对一个平衡的生态系统来说，下列表述正确的是A应具有一定的自动调节能力B能量流动与物质循环保持动态平衡C植物与动物的数量相等D生物成分之间要相互制约、相互协调参考答案BD本题解释参考答案:B,D答案解释:BD生物成分之间的相互制约、协调和能量流动与物质循环保持动态平衡是本题的正确表述故选BD第30题所属考点-题库原题</w:t>
      </w:r>
    </w:p>
    <w:p/>
    <w:p>
      <w:pPr/>
      <w:r>
        <w:rPr>
          <w:rStyle w:val="myStyle"/>
        </w:rPr>
        <w:t xml:space="preserve">31、多选题以下关于死刑的说法正确的有A犯罪时已满75周岁的人，不适用死刑B审判时怀孕，不适用死刑C判决死刑立即执行的，由最高人民法院和最高人民法院授权的部分高级人民法院核准D我国坚持“慎杀”、“少杀”的死刑原则参考答案BD本题解释【答案】BD解析死刑是剥夺犯罪分子生命的一种刑罚对于犯罪时未满18岁的人和审判时怀孕的妇女，不得适用死刑B项正确对于应当判处死刑的犯罪分子，如果不是必须立即执行的,可以在判处死刑的同时，宣告缓期两年执行，在两年缓期考验期间，如果没有故意犯罪的，两年考验期满后减为无期徒刑；如果有重大立功表现的，可以减为15年以上20年以下有期徒刑这体现了我国“少杀”“慎杀”的死刑原则D项正确审判时已满75周岁的人，不适用死刑，但以特别残忍手段致人死亡的除外A项错误死刑立即执行除由最高人民法院直接判决的外，依法都应当报最高人民法院核准，高级人民法院无权核准C项错误故本题答案选BD第31题所属考点-题库原题</w:t>
      </w:r>
    </w:p>
    <w:p/>
    <w:p>
      <w:pPr/>
      <w:r>
        <w:rPr>
          <w:rStyle w:val="myStyle"/>
        </w:rPr>
        <w:t xml:space="preserve">32、单选题按决策条件的可控程度划分，可分为确定型决策、风险决策和O A不确定型决策B程序化决策C非程序化决策D常规决策参考答案A本题解释【答案】A解析决策问题自古以来就存在，随着社会和科学技术的发展，决策问题越来越复杂决策问题的分类方法有多种,按决策条件的可控程度进行分类，可以分为确定型决策风险型决策、不确定型决策三类第32题所属考点-题库原题</w:t>
      </w:r>
    </w:p>
    <w:p/>
    <w:p>
      <w:pPr/>
      <w:r>
        <w:rPr>
          <w:rStyle w:val="myStyle"/>
        </w:rPr>
        <w:t xml:space="preserve">33、单选题最近，来光明剧场看话剧的人越来越多同期,该剧场在网上发布演出信息因此有人认为，看话剧的人增多，得益于剧场推出的网上信息发布以下哪项为真，最能削弱上述结论A光明剧场同时还在网上提供订票服务B最近，看话剧成为流行的市民文化活动C在网上看光明剧场演出信息的人很少来看话剧D来看话剧的人大多不是从网上获知光明剧场的演出信息参考答案D本题解释【解析】题干指出，来光明剧场看话剧的人增多是因为剧场在网上发布演出消息D项表明来看演出的人大多不是从网上得知演出消息的，直接否定了题干结论A项为无关项;B项即使看话剧成为流行活动，也不能否定剧场的人增多是由于在网上发布演出消息的原因，不能削弱;C项即使看到网上消息的人很少来看话剧，但如果来看话剧的恰好是这很少的一部分看到网上消息的人，则剧场人增多仍然可能得益于网上消息发布，不能削弱故答案选D第33题所属考点-题库原题</w:t>
      </w:r>
    </w:p>
    <w:p/>
    <w:p>
      <w:pPr/>
      <w:r>
        <w:rPr>
          <w:rStyle w:val="myStyle"/>
        </w:rPr>
        <w:t xml:space="preserve">34、判断题坚持四项基本原则的核心是坚持中国共产党的领导_____参考答案正确本题解释【答案】丫解析坚持中国共产党的领导，是坚持四项基本原则的核心在当代中国，没有中国共产党的领导，就无法组织社会主义的经济、政治、军事和文化建设，中国也就不可能实现四个现代化只有中国共产党，才能担负起四个现代化建设的领导者和组织者的历史重任第34题所属考点-题库原题</w:t>
      </w:r>
    </w:p>
    <w:p/>
    <w:p>
      <w:pPr/>
      <w:r>
        <w:rPr>
          <w:rStyle w:val="myStyle"/>
        </w:rPr>
        <w:t xml:space="preserve">35、单选题我党第一次独立自主解决党内重大问题的会议是:A八七会议B遵义会议C中共三大D中共六大参考答案B本题解释参考答案:B【解析】1935年1月召开的遵义会议是中国共产党成立14年来第一次在没有共产国际的干预下独立解决自己的军事和组织问题，是党独立自主地解决党内重大问题的新起点，成为党的历史上一个生死攸关的转折点，标志着中国共产党在政治上的成熟因此B项为正确答案A项“八七会议”、C项“中共三大”、D项“中共六大“，都有共产国际的代表参加，不符合题目要求，故不选第35题所属考点-题库原题</w:t>
      </w:r>
    </w:p>
    <w:p/>
    <w:p>
      <w:pPr/>
      <w:r>
        <w:rPr>
          <w:rStyle w:val="myStyle"/>
        </w:rPr>
        <w:t xml:space="preserve">36、单选题一切影响沟通的消极、负面、阻碍因素，在管理学中称为O A沟通失真B沟通损耗C沟通噪音D背景噪音参考答案C本题解释:C.解析沟通噪音是指沟通背景中一切影响沟通的消极、负面、阻碍因素故本题答案选C第36题所属考点-题库原题</w:t>
      </w:r>
    </w:p>
    <w:p/>
    <w:p>
      <w:pPr/>
      <w:r>
        <w:rPr>
          <w:rStyle w:val="myStyle"/>
        </w:rPr>
        <w:t xml:space="preserve">37、单选题在市场经济发展中，既有市场在资源配置中起基础性作用，又有国家的宏观调控，这是由决定的A我国社会主义市场经济固有的特性B所有市场经济本身的特点C资本主义市场经济固有的特点D计划经济与市场经济相结合产生的特点参考答案A本题解释【答案】A解析我国社会主义市场经济的固有特性决定了在我国的市场经济发展中，既有市场在资源配置中锁起的基础性作用，又有国家的宏观调控故本题答案选Ao（备注十八届三中全会指出，市场会在资源配置中起决定性作用）第37题所属考点-题库原题</w:t>
      </w:r>
    </w:p>
    <w:p/>
    <w:p>
      <w:pPr/>
      <w:r>
        <w:rPr>
          <w:rStyle w:val="myStyle"/>
        </w:rPr>
        <w:t xml:space="preserve">38、多选题下列关于科学技术常识的表述正确的有o A遗传信息的传递是依靠DNA的复制过程进行的B狭义相对论建立了空间、时间是随着物质分布和运动速度的变化而变化的理论C核能技术、太阳能技术、生物能技术和地热能技术都属于新能源技术D现代生物技术的核心是基因工程参考答案ACD本题解释【答案】ACD解析狭义相对论揭示了空间、时间、质量和物质运动之间的联系；广义相对论则建立了空间、时间是随着物质分布和运动速度的变化而变化的理论故本题选ACD第38题所属考点-题库原题</w:t>
      </w:r>
    </w:p>
    <w:p/>
    <w:p>
      <w:pPr/>
      <w:r>
        <w:rPr>
          <w:rStyle w:val="myStyle"/>
        </w:rPr>
        <w:t xml:space="preserve">39、单选题民事法律行为是公民或法人设立、变更、终止民事权利和民事义务的合法行为，下列属于民事法律行为的是A张某将借用的汽车抵押给他人B8岁王某将自己的书包送给同学C李某将自己租赁的房屋卖给他人D赵某将偷来的笔记本电脑送给他人参考答案B本题解释【答案】B解析《民法通则》规定，不满10周岁的人是无民事行为能力人，不能单独享受权利和履行义务，但是在法律实务中能够从事一些与其行为能力相一致的行为，而其他选项都不是合法行为，所以答案是B第39题所属考点-题库原题</w:t>
      </w:r>
    </w:p>
    <w:p/>
    <w:p>
      <w:pPr/>
      <w:r>
        <w:rPr>
          <w:rStyle w:val="myStyle"/>
        </w:rPr>
        <w:t xml:space="preserve">40、多选题中国特色社会主义民主政治制度，包括o A人民民主专政制度B人民代表大会制度C中国共产党领导下的多党合作与政治协商制度D民族区域自治制度参考答案ABCD本题解释【答案】ABCD解析中国特色社会主义民主政治制度，就国体来说,是工人阶级领导的、以工农联盟为基础的人民民主专政;就政体来说，是民主集中制的人民代表大会制度；就政党制度来说,是中国共产党领导的多党合作与政治协商制度此外，民族区域自治制度也是我国政治制度的一项重要内容这些制度是历史形成的，是我国广大人民在长期的政治实践中进行选择的结果故本题答案选ABCDo第40题所属考点-题库原题</w:t>
      </w:r>
    </w:p>
    <w:p/>
    <w:p>
      <w:pPr/>
      <w:r>
        <w:rPr>
          <w:rStyle w:val="myStyle"/>
        </w:rPr>
        <w:t xml:space="preserve">41、单选题有学者在论及隋唐官吏制度时说“这种制度提供了布衣可以做宰相，可以为公卿，可以参政的机会”“这种制度”指的是o A科举制B察举制C三省六部制D九品中正制参考答案A本题解释【答案】A解析学者徐中约在《中国近代史》中说在当时（隋唐时期）的条件下，这是一大发明这种制度提供了布衣（平民）可以做宰相，可以为公卿，可以参政的机会于是有政治上社会对流的可能性由此，官僚政治获得了非常大的弹性”“这种制度”指的是科举制科举制进一步打破了血缘政治，以分科考试的方式选拔任用人才，对后世的文官考试制度有重要影响故本题答案为A第41题所属考点-题库原题</w:t>
      </w:r>
    </w:p>
    <w:p/>
    <w:p>
      <w:pPr/>
      <w:r>
        <w:rPr>
          <w:rStyle w:val="myStyle"/>
        </w:rPr>
        <w:t xml:space="preserve">42、单选题可以上行、下行、平行的公文是o A通知B函C意见D规定参考答案C本题解释【答案】C解析意见是适用范围和使用对象较广泛的公文按照行文的方向，可将意见分为上行、下行和平行三种上行意见用于就重要问题向上级机关提出建设性的意见，按请示性公文的程序和要求办理；下行意见用于对下级机关就进行某项工作、开展某活动提出指导性意见；平行意见可就某些重要问题向平级机关或不相隶属机关提出意见，供对方参考第42题所属考点-题库原题</w:t>
      </w:r>
    </w:p>
    <w:p/>
    <w:p>
      <w:pPr/>
      <w:r>
        <w:rPr>
          <w:rStyle w:val="myStyle"/>
        </w:rPr>
        <w:t xml:space="preserve">43、单选题随着科学技术在农村的迅速普及，近年来，一大批优秀乡土人才在农村Do他们既有勤奋学习、刻苦研究的精神,又有丰富的实践经验，成为科学致富的一代新型农民A脱颖而出B崭露头脚C闻名遐迩D扬名天下参考答案A本题解释:正确答案是A考点成语填空解析此题考查选择成语填空的能力“脱颖而出”比喻才能完全显露出来；“崭露头角”比喻突出地显示出才能和本领；“闻名遐迩”形容名声很大，远近都知道；“扬名天下”形容名气传播得非常广句中是说一大批优秀人才在农村显露出来，而不是说这些人才的名声大或传播得广，据词义可排除C、D项“脱颖而出”与“崭露头角”的区别在于前者强调人才，后者则强调才能由后句“既有……又有……成为”可知这些优秀人才的才能全面，“脱颖而出”最为恰当故正确答案为A第43题所属考点-选词填空</w:t>
      </w:r>
    </w:p>
    <w:p/>
    <w:p>
      <w:pPr/>
      <w:r>
        <w:rPr>
          <w:rStyle w:val="myStyle"/>
        </w:rPr>
        <w:t xml:space="preserve">44、单选题下列关于我国地形的表述，错误的是o A我国山区面积占全国总面积的三分之二，这是我国地形的一大显著特征</w:t>
      </w:r>
    </w:p>
    <w:p/>
    <w:p>
      <w:pPr/>
      <w:r>
        <w:rPr>
          <w:rStyle w:val="myStyle"/>
        </w:rPr>
        <w:t xml:space="preserve">4、单选题任何小说在写完之前，都和作者有千丝万缕的联系，作者总是努力使它完美元缺而一旦出版之后，一切可用的心血都已用尽，个人已再无力量去改动它，剩下的事情就是让别人去评说由此可以推知O A任何小说都不是完美无缺的B小说作者能做的就是把小说写好C小说作者不关心别人的评说D出版之后的小说与作者无关参考答案B本题解释参考答案:B【解析】结论推出型题目题干所要强调的是，小说写完前，作者努力使其完美；一旦出版后，作者不能再改动，只能让其他人去评说据此可知，B项是正确的，小说作者能做的就是写好小说，一旦小说出版，他不能改变评论A项从文中无法推出；小说作者不能改动出版后的小说，不代表他不关心其他人的评论，也不代表出版后的小说与作者无关，故C、D两项错误故选B第4题所属考点-题库原题</w:t>
      </w:r>
    </w:p>
    <w:p/>
    <w:p>
      <w:pPr/>
      <w:r>
        <w:rPr>
          <w:rStyle w:val="myStyle"/>
        </w:rPr>
        <w:t xml:space="preserve">5、单选题加强作风建设的现实切入点是o A加大反腐败力度B建立直接服务群众制度B云贵高原位于我国西南部，其特征之一是石灰岩分布广，多典型的喀斯特地形C山脉构成我国地形的骨架，其中大兴安岭一太行山一巫山一雪峰山，属于西北―东南走向的山脉D吐鲁番盆地是我国地势最低的盆地，分布在我国第二级阶梯上参考答案C本题解释参考答案:C【解析】山脉延伸的方向称作走向，我国山脉的分布按其走向可分为5种情况分别为东西走向、东北一西南走向、西北一东南走向、南北走向、弧形山脉其中大兴安岭一太行山一巫山一雪峰山，属于东北―西南走向的山脉，C项说法错误第44题所属考点-题库原题</w:t>
      </w:r>
    </w:p>
    <w:p/>
    <w:p>
      <w:pPr/>
      <w:r>
        <w:rPr>
          <w:rStyle w:val="myStyle"/>
        </w:rPr>
        <w:t xml:space="preserve">45、单选题现代生物技术中有关“克隆”的说法错误的是A通过体细胞进行的B与原个体有完全相同的基因组织C无性繁殖D通过生殖细胞进行的参考答案D本题解释【答案】D解析克隆是指生物体通过体细胞进行的无性繁殖，以及由无性繁殖形成的基因型完全相同的后代个体组成的种群通常是利用生物技术由无性生殖产生与原个体有完全相同基因组织后代的过程故本题答案选D第45题所属考点-题库原题</w:t>
      </w:r>
    </w:p>
    <w:p/>
    <w:p>
      <w:pPr/>
      <w:r>
        <w:rPr>
          <w:rStyle w:val="myStyle"/>
        </w:rPr>
        <w:t xml:space="preserve">46、单选题在发生泥石流时，下列做法正确的是A发现泥石流后，要马上向与泥石流成垂直方向一边的山坡爬B发生山体滑坡时，要马上沿着滑坡方向尽力奔跑C发生泥石流时，在沟底尽力爬到大树上进行躲避，等待救援D沿山谷徒步行走时，一旦遭遇大雨，发现山谷有异常的声音或听到警报时，应立即找寻较大的洞穴或巨石躲避，等大雨过后再走参考答案A本题解释:答案A解析:B发生山体滑坡时，要向垂直于滑坡的方向逃生，C不要停留在低洼的地方，也不要攀爬到树上躲避，D沿山谷徒步行走时，一旦遭遇大雨，发现山谷有异常的声音或听到警报时,要立即向坚固的高地或泥石流的旁侧山坡跑去，不要在谷地停留A正确第46题所属考点-题库原题</w:t>
      </w:r>
    </w:p>
    <w:p/>
    <w:p>
      <w:pPr/>
      <w:r>
        <w:rPr>
          <w:rStyle w:val="myStyle"/>
        </w:rPr>
        <w:t xml:space="preserve">47、单选题下列国家中不与我国接壤的国家是A印度B巴基斯坦C阿富汗D泰国参考答案D本题解释【答案】Do解析我国陆地与14个国家接壤，分别是俄罗斯、哈萨克斯坦、吉尔吉斯斯坦、塔吉克斯坦、蒙古、朝鲜、越南、老挝、缅甸、印度、不丹、尼泊尔、巴基斯坦、阿富汗泰国不在邻国之列故本题答案选D第47题所属考点-题库原题</w:t>
      </w:r>
    </w:p>
    <w:p/>
    <w:p>
      <w:pPr/>
      <w:r>
        <w:rPr>
          <w:rStyle w:val="myStyle"/>
        </w:rPr>
        <w:t xml:space="preserve">48、多选题下列属于社会主义国家和资本主义国家共同具有的政府职能是O A提供公共产品和服务B宏观经济调控C调节社会分配D维护市场秩序参考答案ABCD本题解释参考答案:A,B,C,D【解析】ABCD【解析】资本主义国家和社会主义国家都具有社会公共管理职能，而这里的四个选项都是社会性的公共职能，应当全选第48题所属考点-题库原题</w:t>
      </w:r>
    </w:p>
    <w:p/>
    <w:p>
      <w:pPr/>
      <w:r>
        <w:rPr>
          <w:rStyle w:val="myStyle"/>
        </w:rPr>
        <w:t xml:space="preserve">49、单选题实现环境的可持续发展需要公众的参与，下列公众行为中不符合可持续发展思想的是O A外出选择公共交通工具B自备篮子C大量印发宴会请柬D对家庭垃圾实行分类参考答案C本题解释【答案】C解析可持续发展是一种注重长远发展的经济增长模式“绿色”、“环保”、“资源再利用”等词汇都与可持续发展相关在本题中，“选择公共交通”、“自备篮子”、“生活垃圾分类”都能体现可持续发展思想，只有C项中大量印发请柬是一种浪费行为，不符合可持续发展故本题答案选C第49题所属考点-题库原题</w:t>
      </w:r>
    </w:p>
    <w:p/>
    <w:p>
      <w:pPr/>
      <w:r>
        <w:rPr>
          <w:rStyle w:val="myStyle"/>
        </w:rPr>
        <w:t xml:space="preserve">50、单选题党的十八大的主题是高举中国特色社会主义伟大旗帜，以邓小平理论、“三个代表”重要思想、科学发展观为指导，解放思想；改革开放，凝聚力量，攻坚克难，坚定不移沿着中国特色社会主义道路前进，为而奋斗A实现中华民族伟大复兴B全面建成小康社会C加快推进社会主义现代化D全面建设小康社会参考答案B本题解释【答案】B解析党的十八大报告一开头就阐明了大会的主题高举中国特色社会主义伟大旗帜，以邓小平理论、“三个代表”重要思想、科学发展观为指导，解放思想，改革开放，凝聚力量，攻坚克难坚定不移沿着中国特色社会主义道路前进，为全面建成小康社会而奋斗故本题答案选B第50题所属考点-题库原题</w:t>
      </w:r>
    </w:p>
    <w:p/>
    <w:p>
      <w:pPr/>
      <w:r>
        <w:rPr>
          <w:rStyle w:val="myStyle"/>
        </w:rPr>
        <w:t xml:space="preserve">51、多选题听证程序包括如下内容A责令停产停业、吊销许可证或执照，较大数额罚款B当事人要求听证的，应当在行政机关告知后三日内提出C行政机关应当在听证的十五日前，通知当事人举行听证的时间、地点D除涉及国家秘密、商业秘密或个人隐私外，听证公开进行参考答案:ABD本题解释参考答案:A,B,D答案解释:ABD解析:《中华人民共和国行政处罚法》第五章，第三节听证程序第四十二条行政机关作出责令停产停业、吊销许可证或者执照、较大数额罚款等行政处罚决定之前，应当告知当事人有要求举行听证的权利；当事人要求听证的，行政机关应当组织听证当事人不承担行政机关组织听证的费用听证依照以下程序组织</w:t>
      </w:r>
    </w:p>
    <w:p/>
    <w:p>
      <w:pPr/>
      <w:r>
        <w:rPr>
          <w:rStyle w:val="myStyle"/>
        </w:rPr>
        <w:t xml:space="preserve">（一）当事人要求听证的，应当在行政机关告知后三日内提出；</w:t>
      </w:r>
    </w:p>
    <w:p/>
    <w:p>
      <w:pPr/>
      <w:r>
        <w:rPr>
          <w:rStyle w:val="myStyle"/>
        </w:rPr>
        <w:t xml:space="preserve">（二）行政机关应当在听证的七日前，通知当事人举行听证的时间、地点；</w:t>
      </w:r>
    </w:p>
    <w:p/>
    <w:p>
      <w:pPr/>
      <w:r>
        <w:rPr>
          <w:rStyle w:val="myStyle"/>
        </w:rPr>
        <w:t xml:space="preserve">（三）除涉及国家秘密、商业秘密或者个人隐私外，听证公开举行；</w:t>
      </w:r>
    </w:p>
    <w:p/>
    <w:p>
      <w:pPr/>
      <w:r>
        <w:rPr>
          <w:rStyle w:val="myStyle"/>
        </w:rPr>
        <w:t xml:space="preserve">（四）听证由行政机关指定的非本案调查人员主持；当事人认为主持人与本案有直接利害关系的，有权申请回避；</w:t>
      </w:r>
    </w:p>
    <w:p/>
    <w:p>
      <w:pPr/>
      <w:r>
        <w:rPr>
          <w:rStyle w:val="myStyle"/>
        </w:rPr>
        <w:t xml:space="preserve">（五）当事人可以亲自参加听证，也可以委托一至二人代理；</w:t>
      </w:r>
    </w:p>
    <w:p/>
    <w:p>
      <w:pPr/>
      <w:r>
        <w:rPr>
          <w:rStyle w:val="myStyle"/>
        </w:rPr>
        <w:t xml:space="preserve">（六）举行听证时，调查人员提出当事人违法的事实、证据和行政处罚建议；当事人进行申辩和质证；</w:t>
      </w:r>
    </w:p>
    <w:p/>
    <w:p>
      <w:pPr/>
      <w:r>
        <w:rPr>
          <w:rStyle w:val="myStyle"/>
        </w:rPr>
        <w:t xml:space="preserve">（七）听证应当制作笔录；笔录应当交当事人审核无误后签字或者盖章当事人对限制人身自由的行政处罚有异议的，依照治安管理处罚条例有关规定执行第51题所属考点-题库原题</w:t>
      </w:r>
    </w:p>
    <w:p/>
    <w:p>
      <w:pPr/>
      <w:r>
        <w:rPr>
          <w:rStyle w:val="myStyle"/>
        </w:rPr>
        <w:t xml:space="preserve">52、单选题战略性新兴产业，是指伴随信息、生物、纳米、新能源、环保、海洋和空间等新技术的进步而涌现出的一系列新兴的产业，它们代表产业发展的未来方向，在各国转变经济增长方式、促进经济发展中将起到战略性的作用根据上述定义，下列不属于战略性新兴产业范畴的是A火星探测B生物农业C物联网D核能参考答案A本题解释【答案】A解析战略性新兴产业的定义关键点是:新兴的产业A项火星探测不是产业，不符合定义关键点故答案选A第52题所属考点-题库原题</w:t>
      </w:r>
    </w:p>
    <w:p/>
    <w:p>
      <w:pPr/>
      <w:r>
        <w:rPr>
          <w:rStyle w:val="myStyle"/>
        </w:rPr>
        <w:t xml:space="preserve">53、单选题党的第三代领导核心阐述“三个代表”重要思想的科学内涵、辩正关系和指导党建工作的要求是在A2001年《七一讲话》中B2000年2月考察广东党建工作时C2002年5月31日讲话中D2001年1月全国宣传部长会议上参考答案A本题解释参考答案:A第53题所属考点-《邓论和三个代表》</w:t>
      </w:r>
    </w:p>
    <w:p/>
    <w:p>
      <w:pPr/>
      <w:r>
        <w:rPr>
          <w:rStyle w:val="myStyle"/>
        </w:rPr>
        <w:t xml:space="preserve">54、单选题我国实行宗教信仰自由政策的实质是o A我国鼓励和促进宗教信仰，使宗教信仰的公民人数大幅增加B保障公民信仰宗教的权利，使公民宗教信仰成为国家保护的权利C国家保护公民信仰宗教的自由，也保护公民不信仰宗教的自由D使宗教信仰成为公民个人自由选择的问题，成为公民个人的私事参考答案D本题解释【答案】解析在我国，公民不论信教不信教，也不论信什么教，都是公民自由选择的权利，谁也不得强行干涉宗教信仰自由政策的实质，就是要使宗教信仰成为公民个人选择的问题，成为公民个人的私事故本题答案选D第54题所属考点-题库原题</w:t>
      </w:r>
    </w:p>
    <w:p/>
    <w:p>
      <w:pPr/>
      <w:r>
        <w:rPr>
          <w:rStyle w:val="myStyle"/>
        </w:rPr>
        <w:t xml:space="preserve">55、单选题“人无信不立”，这句话在个人职业发展中是指A为人做事要“执事敬”B诚实守信是做人的根本，是应当坚守的职业道德C无论做什么事都要尽力而为D人与人之间应当相互信任参考答案B本题解释【答案】B解析“人无信不立”是指一个人如果没有不讲信用，那么就不会有立足之地说明了诚实守信是做人的根本，是人在职业生活中应当遵守的职业道德故本题答案选B第55题所属考点-题库原题</w:t>
      </w:r>
    </w:p>
    <w:p/>
    <w:p>
      <w:pPr/>
      <w:r>
        <w:rPr>
          <w:rStyle w:val="myStyle"/>
        </w:rPr>
        <w:t xml:space="preserve">56、多选题法与政治的关系是o A法服务于政治B二者没有任何区别C法受政治制约D政治体制的改革制约法的内容及其发展变化参考答案ACD本题解释参考答案:A,C,D【解析】ACD［解析］这道题考查法与政治的关系，ACD科学地表达了两者的关系，二者既有区别又有联系，故B错误第56题所属考点-题库原题</w:t>
      </w:r>
    </w:p>
    <w:p/>
    <w:p>
      <w:pPr/>
      <w:r>
        <w:rPr>
          <w:rStyle w:val="myStyle"/>
        </w:rPr>
        <w:t xml:space="preserve">57、单选题明清两代每三年在京城举行一次考试，参加考试的是各省举人及国子监监生这一考试是A会试B乡试C殿试D院试参考答案A本题解释:答案A解析乡试明清两代每三年在各省省城举行的一次考试，由秀才参加，考取的叫举人，取得参加中央一级的会试的资格第一名叫解元会试明清两代每三年在京城举行的一次考试（会试在乡试的第二年举行），各省的举人及国子监监生皆可应考，录取三百名为贡士（又称中式进士），第一名叫会元殿试是科举制度最高级别的考试，殿试试题由内阁预拟，然后呈请皇帝选定第57题所属考点-题库原题</w:t>
      </w:r>
    </w:p>
    <w:p/>
    <w:p>
      <w:pPr/>
      <w:r>
        <w:rPr>
          <w:rStyle w:val="myStyle"/>
        </w:rPr>
        <w:t xml:space="preserve">58、单选题我国宪法规定了国家主席的替补制度，下列选项中哪个是对替补制度的正确表述A主席缺位时由副主席代理B主席缺位时由副主席继任C主席缺位时由全国人大补选D主席缺位时由全国人大委员长代理参考答案B本题解释【答案】B解析《宪法》第84条规定“中华人民共和国主席缺位的时候，由副主席继任主席的职位中华人民共和国副主席缺位的时候，由全国人民代表大会补选中华人民共和国主席、副主席都缺位的时候，由全国人民代表大会补选；在补选以前，由全国C贯彻落实八项规定D开展群众路线教育活动参考答案C本题解释【答案】C解析党中央把贯彻落实八项规定作为加强干部作风建设的切入点和突破口，并以此推动作风方面深层次问题的解决故本题答案选C第5题所属考点-题库原题</w:t>
      </w:r>
    </w:p>
    <w:p/>
    <w:p>
      <w:pPr/>
      <w:r>
        <w:rPr>
          <w:rStyle w:val="myStyle"/>
        </w:rPr>
        <w:t xml:space="preserve">6、单选题邓小平理论首要的基本理论问题是o A什么是社会主义，怎样建设社会主义B解放思想，实事求是C社会主义初级阶段理论D社会主义市场经济理论.参考答案A本题解释［解析］“什么是社会主义，怎样建设社会主义”是邓小平理论首要的基本问题“什么是社会主义”主要是指社会主义的本质和特征问题；“怎样建设社会主义”则指的是社会主义发展道路问题故本题选Ao第6题所属考点-《中国特色社会主义》人民代表大会常务委员会委员长暂时代理主席职位”答案为B第58题所属考点-《法理学与宪法》</w:t>
      </w:r>
    </w:p>
    <w:p/>
    <w:p>
      <w:pPr/>
      <w:r>
        <w:rPr>
          <w:rStyle w:val="myStyle"/>
        </w:rPr>
        <w:t xml:space="preserve">59、判断题党的十四大确立了我国经济体制改革目标是建立和完善社会主义市场经济参考答案正确本题解释正确解析1992年，中国共产党第十四次全国代表大会召开，明确提出我国经济体制改革的目标是建立社会主义市场经济体制故本题判断正确第59题所属考点-题库原题</w:t>
      </w:r>
    </w:p>
    <w:p/>
    <w:p>
      <w:pPr/>
      <w:r>
        <w:rPr>
          <w:rStyle w:val="myStyle"/>
        </w:rPr>
        <w:t xml:space="preserve">60、多选题下列属于人体免疫器官的有A骨髓B脾脏C淋巴结D肝脏参考答案ABC本题解释【答案】ABC解析免疫器官可分为中枢神经免疫器官和外周免疫器官两部分中枢免疫器官又称“一级免疫器官”，包括骨髓、胸腺、鸟类法氏囊及其同功器官外周免疫器官包括淋巴结、脾和黏膜相关淋巴组织等，是免疫细胞聚集和免疫应答发生的场所肝脏是新陈代谢的重要器官，以代谢功能为主故本题选ABC第60题所属考点-题库原题</w:t>
      </w:r>
    </w:p>
    <w:p/>
    <w:p>
      <w:pPr/>
      <w:r>
        <w:rPr>
          <w:rStyle w:val="myStyle"/>
        </w:rPr>
        <w:t xml:space="preserve">61、多选题第十一届全运会的会徽图案以11个“竞技人形”为主要构成元素，下列说法正确的是A会徽设计巧妙融合了具有山东传统文化特色的特征元素，延展出“和谐中华、活力山东”的寓意B造型语言借鉴中国传统吉祥物“四喜人”的手法，巧妙地完成了11个运动人的组合，在点明“第十一届”全国运动会的同时还具有吉祥、美好的象征意义C会徽整体图形创意融合了中国传统纹样“同心结”的概念，寓意此次全运会将是一次“团结、和谐、圆满”的体育盛会D整体结构创意源自中国古代文字小篆中繁体“泉城”的“泉”字参考答案ABC本题解释【答案】A,B,C【解析】第十一届全运会会徽以“和谐中华、活力山东”命名，A正确以11个“竞技人形”为主要构成元素，整体结构创意来源于中国古代文字小篆中繁体“中华”的“华”字，D错误会徽代表此次运动会是全中国人民的一次体育盛会；其中造型语言借鉴中国传统吉祥饰物“四喜人”的手法，共用人形，巧妙地完成了11个运动人形的组合，在点明“第十一届”全国运动会的同时，还具有吉祥美好的象征意义，B正确会徽整体囹形创意还融合了中国传统纹样“同心结”的概念，寓意此次全运会将是一次“团结、和谐、圆满”的体育盛会，C正确故选ABC第61题所属考点-题库原题</w:t>
      </w:r>
    </w:p>
    <w:p/>
    <w:p>
      <w:pPr/>
      <w:r>
        <w:rPr>
          <w:rStyle w:val="myStyle"/>
        </w:rPr>
        <w:t xml:space="preserve">62、单选题社会主义文化建设的基础工程是o A发展教育和科学B普及群众文化C提高全民族的文化水平D发展高新技术参考答案A本题解释【答案】A解析:教育科学文化建设是文化建设的基础工程我们党把教育摆在优先发展的战略地位，尊师重教，加强师资队伍建设，发展各个层次的教育，培养德智体等全面发展的社会主义事业的建设者和接班人同时，努力提高科技水平，普及科技知识，引导人们树立科学精神，掌握科学方法，消除愚昧，反对封建迷信故本题答案选A第62题所属考点-题库原题</w:t>
      </w:r>
    </w:p>
    <w:p/>
    <w:p>
      <w:pPr/>
      <w:r>
        <w:rPr>
          <w:rStyle w:val="myStyle"/>
        </w:rPr>
        <w:t xml:space="preserve">63、判断题聘用单位与受聘人员发生人事争议，不愿意调解的或调解不成的可以按照当地有关规定向当地人事争议仲裁机构申请仲裁参考答案正确本题解释【答案】丫解析《四川省事业单位人员聘用制管理试行办法》第五十八条规定，聘用单位与受聘人员因执行本办法发生的人事争议，应当协商解决；不愿协商或者协商不成的，可以向单位上级主管部门申请调解；不愿调解或者调解不成的，可以按照有关规定向当地人事争议仲裁机构申请仲裁仲裁结果对争议双方具有约束力故本题判断正确第63题所属考点-题库原题</w:t>
      </w:r>
    </w:p>
    <w:p/>
    <w:p>
      <w:pPr/>
      <w:r>
        <w:rPr>
          <w:rStyle w:val="myStyle"/>
        </w:rPr>
        <w:t xml:space="preserve">64、单选题《孙子兵法》日“无所不备，则无所不寡”其包含的哲理是A解放思想与实事求是是统一的B要坚持两点论和重点论的统一C事物性质主要由矛盾的主要方面决定D要用联系的观点看问题参考答案B本题解释参考答案:B【解析】“无所不备，则无所不寡”是说防备了前面，后面的兵力就薄弱；防备了后面，前面的兵力就薄弱；防备了左边，右面的兵力就薄弱防备了右边，左边的兵力就薄弱处处加以防备,就处处薄弱这段话蕴含着这样的哲学道理</w:t>
      </w:r>
    </w:p>
    <w:p/>
    <w:p>
      <w:pPr/>
      <w:r>
        <w:rPr>
          <w:rStyle w:val="myStyle"/>
        </w:rPr>
        <w:t xml:space="preserve">①要善于抓住主要矛盾,集中力量解决关键问题，处处设防，就会处处薄弱，胡子眉毛一把抓，结果什么也抓不住</w:t>
      </w:r>
    </w:p>
    <w:p/>
    <w:p>
      <w:pPr/>
      <w:r>
        <w:rPr>
          <w:rStyle w:val="myStyle"/>
        </w:rPr>
        <w:t xml:space="preserve">②矛盾双方在一定条件下相互转化，寡与众是矛盾的双方，在“处处防备，，和“迫使敌人分兵防我”的条件下，寡与众的位置.可以相互转化</w:t>
      </w:r>
    </w:p>
    <w:p/>
    <w:p>
      <w:pPr/>
      <w:r>
        <w:rPr>
          <w:rStyle w:val="myStyle"/>
        </w:rPr>
        <w:t xml:space="preserve">③在尊重客观规律的基础上，应充分发挥主观能动作用，积极创造条件促使形势向有利于自己的方向发展故选B第64题所属考点-《马哲》</w:t>
      </w:r>
    </w:p>
    <w:p/>
    <w:p>
      <w:pPr/>
      <w:r>
        <w:rPr>
          <w:rStyle w:val="myStyle"/>
        </w:rPr>
        <w:t xml:space="preserve">65、单选题哈尔滨某繁华地段一家店铺月租金为5万元，另一地段上相同店铺的月租金为2万元，前者多交的3万元属于o A绝对地租B级差地租I C级差地租II D垄断地租参考答案B本题解释【答案】B解析:地租是土地所有者凭借土地所有权从土地使用者那里获得的报酬它分为三类绝对地租、级差地租和垄断地租其中级差地租中又分为级差地租第一形态（即级差地租I）和级差地租第二形态（即级差地租H）级差地租I,是指利用肥沃程度和位置较好的土地所创造的超额利润而转化为地租级差地租n,是指对同一地块上的连续追加投资所形成的劳动生产率不同而产生的超额利润转化为地租根据题干，显然是属于级差地租I故本题答案选B第65题所属考点-题库原题</w:t>
      </w:r>
    </w:p>
    <w:p/>
    <w:p>
      <w:pPr/>
      <w:r>
        <w:rPr>
          <w:rStyle w:val="myStyle"/>
        </w:rPr>
        <w:t xml:space="preserve">66、单选题该地网民中，在校硕士（含）以上的人数约占A</w:t>
      </w:r>
    </w:p>
    <w:p/>
    <w:p>
      <w:pPr/>
      <w:r>
        <w:rPr>
          <w:rStyle w:val="myStyle"/>
        </w:rPr>
        <w:t xml:space="preserve">0.41%B</w:t>
      </w:r>
    </w:p>
    <w:p/>
    <w:p>
      <w:pPr/>
      <w:r>
        <w:rPr>
          <w:rStyle w:val="myStyle"/>
        </w:rPr>
        <w:t xml:space="preserve">0.49%C</w:t>
      </w:r>
    </w:p>
    <w:p/>
    <w:p>
      <w:pPr/>
      <w:r>
        <w:rPr>
          <w:rStyle w:val="myStyle"/>
        </w:rPr>
        <w:t xml:space="preserve">1.91%D</w:t>
      </w:r>
    </w:p>
    <w:p/>
    <w:p>
      <w:pPr/>
      <w:r>
        <w:rPr>
          <w:rStyle w:val="myStyle"/>
        </w:rPr>
        <w:t xml:space="preserve">2.32%参考答案B本题解释:【答案】B解析根据扇形图，该地网民中，学生占</w:t>
      </w:r>
    </w:p>
    <w:p/>
    <w:p>
      <w:pPr/>
      <w:r>
        <w:rPr>
          <w:rStyle w:val="myStyle"/>
        </w:rPr>
        <w:t xml:space="preserve">20.92%,而学生中硕士（含）以上的人数占</w:t>
      </w:r>
    </w:p>
    <w:p/>
    <w:p>
      <w:pPr/>
      <w:r>
        <w:rPr>
          <w:rStyle w:val="myStyle"/>
        </w:rPr>
        <w:t xml:space="preserve">1.9K+</w:t>
      </w:r>
    </w:p>
    <w:p/>
    <w:p>
      <w:pPr/>
      <w:r>
        <w:rPr>
          <w:rStyle w:val="myStyle"/>
        </w:rPr>
        <w:t xml:space="preserve">0.41%=</w:t>
      </w:r>
    </w:p>
    <w:p/>
    <w:p>
      <w:pPr/>
      <w:r>
        <w:rPr>
          <w:rStyle w:val="myStyle"/>
        </w:rPr>
        <w:t xml:space="preserve">2.32%,则所求为</w:t>
      </w:r>
    </w:p>
    <w:p/>
    <w:p>
      <w:pPr/>
      <w:r>
        <w:rPr>
          <w:rStyle w:val="myStyle"/>
        </w:rPr>
        <w:t xml:space="preserve">20.92%x</w:t>
      </w:r>
    </w:p>
    <w:p/>
    <w:p>
      <w:pPr/>
      <w:r>
        <w:rPr>
          <w:rStyle w:val="myStyle"/>
        </w:rPr>
        <w:t xml:space="preserve">2.32%~</w:t>
      </w:r>
    </w:p>
    <w:p/>
    <w:p>
      <w:pPr/>
      <w:r>
        <w:rPr>
          <w:rStyle w:val="myStyle"/>
        </w:rPr>
        <w:t xml:space="preserve">0.2x</w:t>
      </w:r>
    </w:p>
    <w:p/>
    <w:p>
      <w:pPr/>
      <w:r>
        <w:rPr>
          <w:rStyle w:val="myStyle"/>
        </w:rPr>
        <w:t xml:space="preserve">2.5%=</w:t>
      </w:r>
    </w:p>
    <w:p/>
    <w:p>
      <w:pPr/>
      <w:r>
        <w:rPr>
          <w:rStyle w:val="myStyle"/>
        </w:rPr>
        <w:t xml:space="preserve">0.5%,B项最接近第66题所属考点-题库原题</w:t>
      </w:r>
    </w:p>
    <w:p/>
    <w:p>
      <w:pPr/>
      <w:r>
        <w:rPr>
          <w:rStyle w:val="myStyle"/>
        </w:rPr>
        <w:t xml:space="preserve">67、公文写作</w:t>
      </w:r>
    </w:p>
    <w:p/>
    <w:p>
      <w:pPr/>
      <w:r>
        <w:rPr>
          <w:rStyle w:val="myStyle"/>
        </w:rPr>
        <w:t xml:space="preserve">1.中国青年报社会调查中心通过民意中国网和新浪网进行的一项有5440人参加的调查显示，多于</w:t>
      </w:r>
    </w:p>
    <w:p/>
    <w:p>
      <w:pPr/>
      <w:r>
        <w:rPr>
          <w:rStyle w:val="myStyle"/>
        </w:rPr>
        <w:t xml:space="preserve">91.8%的人感觉年轻人普遍热衷当领导，其中</w:t>
      </w:r>
    </w:p>
    <w:p/>
    <w:p>
      <w:pPr/>
      <w:r>
        <w:rPr>
          <w:rStyle w:val="myStyle"/>
        </w:rPr>
        <w:t xml:space="preserve">47.8%的人觉得“很普遍”为什么年轻人热衷当领导？调查显示，</w:t>
      </w:r>
    </w:p>
    <w:p/>
    <w:p>
      <w:pPr/>
      <w:r>
        <w:rPr>
          <w:rStyle w:val="myStyle"/>
        </w:rPr>
        <w:t xml:space="preserve">80.2%人觉得这是因为当领导有更大的权力和利益，</w:t>
      </w:r>
    </w:p>
    <w:p/>
    <w:p>
      <w:pPr/>
      <w:r>
        <w:rPr>
          <w:rStyle w:val="myStyle"/>
        </w:rPr>
        <w:t xml:space="preserve">73.6%的人认为这是社会“官本位”的思想作祟，</w:t>
      </w:r>
    </w:p>
    <w:p/>
    <w:p>
      <w:pPr/>
      <w:r>
        <w:rPr>
          <w:rStyle w:val="myStyle"/>
        </w:rPr>
        <w:t xml:space="preserve">52.8%的人觉得这很正常，因为人往高处走</w:t>
      </w:r>
    </w:p>
    <w:p/>
    <w:p>
      <w:pPr/>
      <w:r>
        <w:rPr>
          <w:rStyle w:val="myStyle"/>
        </w:rPr>
        <w:t xml:space="preserve">2.近日，某机构对2075人进行调查显示，</w:t>
      </w:r>
    </w:p>
    <w:p/>
    <w:p>
      <w:pPr/>
      <w:r>
        <w:rPr>
          <w:rStyle w:val="myStyle"/>
        </w:rPr>
        <w:t xml:space="preserve">93.3%的受访者感觉当下青年急于成功的心理较为普遍湖南某中学图书馆职工周XX说，现在媒体经常炒作“少年成功”的案例，有一本书就叫《成功要趁早――教你30岁前如何挣够500万》这似乎在告诉当下青年要赶紧上名校，赚大钱，抓权力，这样才是成功“趁早”心理在哪些地方表现最为明显？调查显示排在前三位的分别为“赚钱”（</w:t>
      </w:r>
    </w:p>
    <w:p/>
    <w:p>
      <w:pPr/>
      <w:r>
        <w:rPr>
          <w:rStyle w:val="myStyle"/>
        </w:rPr>
        <w:t xml:space="preserve">75.7%）、“出名”（</w:t>
      </w:r>
    </w:p>
    <w:p/>
    <w:p>
      <w:pPr/>
      <w:r>
        <w:rPr>
          <w:rStyle w:val="myStyle"/>
        </w:rPr>
        <w:t xml:space="preserve">59.5%）、“买房”（</w:t>
      </w:r>
    </w:p>
    <w:p/>
    <w:p>
      <w:pPr/>
      <w:r>
        <w:rPr>
          <w:rStyle w:val="myStyle"/>
        </w:rPr>
        <w:t xml:space="preserve">52.设）其他还有升职（</w:t>
      </w:r>
    </w:p>
    <w:p/>
    <w:p>
      <w:pPr/>
      <w:r>
        <w:rPr>
          <w:rStyle w:val="myStyle"/>
        </w:rPr>
        <w:t xml:space="preserve">50.2%）、“结婚”（</w:t>
      </w:r>
    </w:p>
    <w:p/>
    <w:p>
      <w:pPr/>
      <w:r>
        <w:rPr>
          <w:rStyle w:val="myStyle"/>
        </w:rPr>
        <w:t xml:space="preserve">31.8%）、生子（</w:t>
      </w:r>
    </w:p>
    <w:p/>
    <w:p>
      <w:pPr/>
      <w:r>
        <w:rPr>
          <w:rStyle w:val="myStyle"/>
        </w:rPr>
        <w:t xml:space="preserve">23.遥）等某大学心理学系主任孙教授在接受中国青年报记者采访时说，从心理学观点看,一个人的童年对之后人格的形成影响最大当下青年大部分是独生子女，是在紧迫感中成长起来的，他们所受的童年教育就是“不要输在起跑线上”同时，一些家长也会不自觉地将自身的担心与不安赋予孩子近日，一位北大毕业生在论坛上发布了一则“对不起爸爸”的帖子，帖子中写道“本人今年小硕毕业，找了份起薪8000多元/月、年底会有些奖金的工作，未来会有些许上升空间算是比上不足比下有余，本来对物质没有太多期望但是我爸爸早就在亲戚面前夸下海口，大约是我每年赚上百万毫无压力之类……知道我的状况之后，更是对我恶语相加，认为我给他丢了脸，打了好多电话骚扰我，他还说北大的学生应该去当市长、省长“</w:t>
      </w:r>
    </w:p>
    <w:p/>
    <w:p>
      <w:pPr/>
      <w:r>
        <w:rPr>
          <w:rStyle w:val="myStyle"/>
        </w:rPr>
        <w:t xml:space="preserve">46.缺参考答案:第67题所属考点-题库原题</w:t>
      </w:r>
    </w:p>
    <w:p/>
    <w:p>
      <w:pPr/>
      <w:r>
        <w:rPr>
          <w:rStyle w:val="myStyle"/>
        </w:rPr>
        <w:t xml:space="preserve">68、判断题党的系统公文有14种，国家行政机关公文有13种，所以党政公文一共有27种参考答案错误本题解释参考答案错误（否）答案解释:解析2012年4月，中共中央办公厅和国务院办公厅联合下发了《党政机关公文处理工作条例》中将党政机关公文的主要文种定为15个第68题所属考点-题库原题</w:t>
      </w:r>
    </w:p>
    <w:p/>
    <w:p>
      <w:pPr/>
      <w:r>
        <w:rPr>
          <w:rStyle w:val="myStyle"/>
        </w:rPr>
        <w:t xml:space="preserve">69、单选题促进国民经济又好又快发展，必须,推动产业结构优化升级A加快转变经济增长方式B加快转变经济发展方式C统筹区域发展D建设创新型国家参考答案B本题解释【答案】B【解析】促进国民经济又好又快发展，必须加快转变经济发展方式，推动产业结构优化升级这是十七大报告提出的一个关系国民经济全局紧迫而重大的战略任务第69题所属考点-题库原题</w:t>
      </w:r>
    </w:p>
    <w:p/>
    <w:p>
      <w:pPr/>
      <w:r>
        <w:rPr>
          <w:rStyle w:val="myStyle"/>
        </w:rPr>
        <w:t xml:space="preserve">70、单选题通过微生物发酵方法将生物质转换而产生的气体燃料是o A氢气B沼气C液化气D天然气参考答案B本题解释:答案B解析沼气，顾名思义就是沼泽里的气体它是各种有机物质，在隔绝空气（还原条件），并在适宜的温度、湿度下，经过微生物的发酵作用产生的一种可燃烧气体故正确答案为B本题相关知识点氢气是世界上已知的最轻的气体，无色无味氢气的密度非常小，只有空气的1/14,所以氢气可作为飞艇的填充气体（由于氢气具有可燃性，安全性不高，飞艇现多用氨气填充）灌好的氢气球，往往过一夜，第二天就飞不起来了这是因为氢气能钻过橡胶上人眼看不见的小细孔，溜之大吉液化石油气是炼油厂在进行原油催化裂解与热裂解时所得到的副产品液化气为无色气体或黄棕色油状液体，有特殊臭味，用作石油化工的原料，也可用作燃料天然气是一种多组分的混合气态化石燃料，主要成分是烷爆，其中甲烷占绝大多数它主要存在于油田和天然气田，也有少量出于煤层天然气为无色无味的气体，但在送到最终用户之前，还要用硫醇来给天然气添加气味，以助于泄漏检测第70题所属考点-题库原题</w:t>
      </w:r>
    </w:p>
    <w:p/>
    <w:p>
      <w:pPr/>
      <w:r>
        <w:rPr>
          <w:rStyle w:val="myStyle"/>
        </w:rPr>
        <w:t xml:space="preserve">71、单选题以下对法院系统描述准确的是o A五级三审终审制B五级二审终审制C四级二审终审制D四级三审终审制参考答案C本题解释【答案】C解析两审终审制，是指一个案件经过两级人民法院审理即告终结的法律制度我国人民法院分为四级即最高人民法院、高级人民法院、中级人民法院和基层人民法院因此，我国的两审终审制也称为“四级两审终审制”第71题所属考点-题库原题</w:t>
      </w:r>
    </w:p>
    <w:p/>
    <w:p>
      <w:pPr/>
      <w:r>
        <w:rPr>
          <w:rStyle w:val="myStyle"/>
        </w:rPr>
        <w:t xml:space="preserve">72、单选题秦始皇统一全国后，官方通用文字是o A小篆</w:t>
      </w:r>
    </w:p>
    <w:p/>
    <w:p>
      <w:pPr/>
      <w:r>
        <w:rPr>
          <w:rStyle w:val="myStyle"/>
        </w:rPr>
        <w:t xml:space="preserve">7、单选题我国的武装力量不包括o A武警B人民解放军现役部队C警察D民兵参考答案C本题解释参考答案:C【解析】我国的武装力量不包括警察故选C第7题所属考点-题库原题</w:t>
      </w:r>
    </w:p>
    <w:p/>
    <w:p>
      <w:pPr/>
      <w:r>
        <w:rPr>
          <w:rStyle w:val="myStyle"/>
        </w:rPr>
        <w:t xml:space="preserve">8、单选题村民自治是中国共产党领导亿万农民发展中国特色社会主义民主政治的伟大创举扩大农村基层民主，实行村民自治,大大激发了广大农民当家作主的积极性、创造性和责任感，掀开了中国农村民主政治建设的新篇章下列关于村民自治的表述错误的一项是o A乡政府与村民委员会是领导与被领导的关系B村民委员会在组织形态上独立于国家机关C村民委员会是实行自我管理、自我教育、自我服务的自治组织D村民委员会由村民民主选举的主任、副主任和委员组成参考答案A本题解释:A【解析】乡政府与村民委员会的关系是指导与被指导关系B大篆C隶书D楷书参考答案A本题解释参考答案:A【解析】秦始皇统一全国后，官方通用文字是小篆故选Ao第72题所属考点-题库原题</w:t>
      </w:r>
    </w:p>
    <w:p/>
    <w:p>
      <w:pPr/>
      <w:r>
        <w:rPr>
          <w:rStyle w:val="myStyle"/>
        </w:rPr>
        <w:t xml:space="preserve">73、单选题行政复议是监督行政的一种制度化、规范化的，也是国家行政机关系统内部为依法行政而进行自我约束的重要机制A行政裁决行为B行政救济行为C行政监督行为D行政审查行为参考答案C本题解释【答案】C解析行政复议，是指法定的行政机关根据行政相对人的请求，按照法定程序依法对引起争议的具体行政行为进行复查并作出裁决的活动行政复议是监督行政的一种重要形式，是上级行政机关对下级行政机关的行政行为活动进行监督的一种制度化、规范化的表现，是行政机关系统内部为依法行政而进行自我纠正错误的重要法律制度第73题所属考点-《行政法》</w:t>
      </w:r>
    </w:p>
    <w:p/>
    <w:p>
      <w:pPr/>
      <w:r>
        <w:rPr>
          <w:rStyle w:val="myStyle"/>
        </w:rPr>
        <w:t xml:space="preserve">74、单选题我国的法律监督机关是o A人民法院B人民检察院C监察部D纪律检查委员会参考答案B本题解释【答案】Bo解析《宪法》第129条规定，中华人民共和国人民检察院是国家的法律监督机关故本题答案选B第74题所属考点-题库原题</w:t>
      </w:r>
    </w:p>
    <w:p/>
    <w:p>
      <w:pPr/>
      <w:r>
        <w:rPr>
          <w:rStyle w:val="myStyle"/>
        </w:rPr>
        <w:t xml:space="preserve">75、多选题近年来，我国执法机关兴起了“公开”制度，如公安机关的阳光执法工程，税务部门的税务公开制度，检察机关的检务公开制度，法院系统的审判公开制度等等这些“公开”制度A有利于人民群众行使监督权B有利于保障人民当家作主的权利C有利于群众行使管理国家的权力D有利于进一步完善社会主义民主参考答案:ABD本题解释［解析］“公开”制度就是政务公开制度，这增加了行政活动的透明度，有利于强化对权力的制约和监督，人民群众的监督权得以充分行使，有利于保障人民当家作主的权利，有利于从源头上预防和治理腐败，建设廉洁政府总体来说，“公开”制度有利于进一步完善社会主义民主本题选ABD第75题所属考点-《当代中国的政府与政治》</w:t>
      </w:r>
    </w:p>
    <w:p/>
    <w:p>
      <w:pPr/>
      <w:r>
        <w:rPr>
          <w:rStyle w:val="myStyle"/>
        </w:rPr>
        <w:t xml:space="preserve">76、单选题关于水稻，下列说法正确的是o A水稻是目前全球产量最大的粮食作物B我国在20世纪50年代研制出世界首例杂交水稻C《诗经》的“彼黍离离，彼稷之苗”一句中提到了水稻D袁隆平的研究小组在海南岛找到的野稻对杂交水稻培育意义重大参考答案D本题解释正确答案D答案解析目前全球产量最大的粮食作物是玉米而不是水稻，A项错误20世纪70年代，袁隆平培育的杂交水稻试验获得成功，成为世界上首例获得成功的杂交水稻品种，8项错误“黍”指黍子，“稷”指高粱，并没有提到水稻，C项错误袁隆平的研究小组在海南找到野稻，并进行试验，对杂交水稻培育意义重大，D项正确第76题所属考点-题库原题</w:t>
      </w:r>
    </w:p>
    <w:p/>
    <w:p>
      <w:pPr/>
      <w:r>
        <w:rPr>
          <w:rStyle w:val="myStyle"/>
        </w:rPr>
        <w:t xml:space="preserve">77、单选题下列有关文学常识的表述，错误的一项是o A:《诗经》是我国最早的一部诗歌总集其内容分为“风”“雅”“颂”三类，表现手法有“赋”“比”“兴,，三种《诗经》是我国现实主义诗歌的源头B李白的《将进酒》、白居易的《琵琶行》、刘禹锡的《石头城》是唐诗的代表作，柳永的《雨霖铃》、辛弃疾的《永遇乐#8226；京口北固亭怀古》是宋词的代表作C徐志摩是新月派的代表作家，其作品《再别康桥》、《春风沉醉的晚上》等充分体现了他的创作特点D《等待戈多》是西方荒诞派戏剧的代表作之一，作者萨缪尔？贝克特于1969年获得诺贝尔文学奖参考答案C本题解释参考答案:C【解析】《春风沉醉的晚上》由我国著名作家郁达夫先生创作于1923年7月，不属于徐志摩的作品第77题所属考点-题库原题</w:t>
      </w:r>
    </w:p>
    <w:p/>
    <w:p>
      <w:pPr/>
      <w:r>
        <w:rPr>
          <w:rStyle w:val="myStyle"/>
        </w:rPr>
        <w:t xml:space="preserve">78、单选题邓小平提出“一国两制”的构想，起初是为了解决o A香港问题B澳门问题C台湾问题D港澳问题参考答案C本题解释参考答案:C答案解释第78题所属考点-题库原题</w:t>
      </w:r>
    </w:p>
    <w:p/>
    <w:p>
      <w:pPr/>
      <w:r>
        <w:rPr>
          <w:rStyle w:val="myStyle"/>
        </w:rPr>
        <w:t xml:space="preserve">79、判断题合同的订立要经过要约与承诺两个步骤参考答案正确本题解释【答案】Y解析合同的订立要经过要约与承诺两个步骤要约为当事人一方向他方提出订立合同的要求或建议；承诺为当事人一方对他方提出的要约表示完全同意故本题判断正确第79题所属考点-题库原题</w:t>
      </w:r>
    </w:p>
    <w:p/>
    <w:p>
      <w:pPr/>
      <w:r>
        <w:rPr>
          <w:rStyle w:val="myStyle"/>
        </w:rPr>
        <w:t xml:space="preserve">80、单选题在行政诉讼中对具体行政行为的合法性负有举证责任的是o A原告B被告C第三人D谁主张谁举证参考答案B本题解释参考答案:B【解析】《行政诉讼法》第32条规定”被告对作出的具体行政行为负有举证责任，应当提供作出该具体行政行为的证据和所依据的规范性文件”据此，B项正确，选B第80题所属考点-题库原题</w:t>
      </w:r>
    </w:p>
    <w:p/>
    <w:p>
      <w:pPr/>
      <w:r>
        <w:rPr>
          <w:rStyle w:val="myStyle"/>
        </w:rPr>
        <w:t xml:space="preserve">81、单选题未来五年内，全球PVC新产能约增加多少？A85万吨B255万吨C135万吨D150万吨参考答案B本题解释【答案】B解析据第三段第一句“国内规划未来五年内将兴建年产量170万吨的PVC生产线，产能扩张幅度约占全球PVC新增产能的2/3”得全球PVC新增产能为170+2/3=255,故正确选项为Bo第81题所属考点-题库原题</w:t>
      </w:r>
    </w:p>
    <w:p/>
    <w:p>
      <w:pPr/>
      <w:r>
        <w:rPr>
          <w:rStyle w:val="myStyle"/>
        </w:rPr>
        <w:t xml:space="preserve">82、单选题尊重和保障人权是建设政治文明的内在要求，实现人权的根本途径是A经济发展和社会进步B坚持国际普遍性原则C维护国家的独立主权D借助国际力量的干预参考答案A本题解释参考答案:A第82题所属考点-《邓论和三个代表》</w:t>
      </w:r>
    </w:p>
    <w:p/>
    <w:p>
      <w:pPr/>
      <w:r>
        <w:rPr>
          <w:rStyle w:val="myStyle"/>
        </w:rPr>
        <w:t xml:space="preserve">83、单选题第一次提出“建设中国特色的社会主义”这一科学命题是在党的o AH届三中全会B十二大C十三大D十四大参考答案B本题解释参考答案:B【解析】“建设中国特色的社会主义”这一科学命题，是1982年邓小平同志在党的十二大上提出的故选B第83题所属考点-题库原题</w:t>
      </w:r>
    </w:p>
    <w:p/>
    <w:p>
      <w:pPr/>
      <w:r>
        <w:rPr>
          <w:rStyle w:val="myStyle"/>
        </w:rPr>
        <w:t xml:space="preserve">84、多选题下列关于政府和市场关系的表述中，正确的是A应当充分发挥市场在资源配置中的基础作用B政府调控经济能够优化资源配置C市场经济意味着企业可以不受政府制约地自由行动D市场的局限性和市场失灵使得政府管制和宏观调控成为必要参考答案:ABD本题解释【答案】ABD解析市场成为资源配置的主要方式是从资本主义制度的确立开始的市场成为资本主义制度下资源配置的主要方式这种方式可以使企业与市场发生直接的联系，企业根据市场上供求关系的变化状况，根据市场上产品价格的信息，在竞争中实现生产要素的合理配置但市场调节并非万能，存在滞后性、盲目性、自发性的弱点缺陷，因此在充分发挥市场的基础作用的前提下，国家运用经济、法律、道德手段，加强国家的宏观调控，实现经济的稳定健康和有序发展C项说法过于绝对，明显错误故本题答案选ABD第84题所属考点-题库原题</w:t>
      </w:r>
    </w:p>
    <w:p/>
    <w:p>
      <w:pPr/>
      <w:r>
        <w:rPr>
          <w:rStyle w:val="myStyle"/>
        </w:rPr>
        <w:t xml:space="preserve">85、判断题京师大学堂是中国近代史上第一所国立综合性大学_____参考答案正确本题解释【答案】Y解析京师大学堂是北京大学的前身，是当时中国的最高教育行政机关京师大学堂是中国近代史上第一所国立综合性大学，它既是全国最高学府，又是国家最高教育行政机关，统辖各省学堂本题说法正确第85题所属考点-题库原题</w:t>
      </w:r>
    </w:p>
    <w:p/>
    <w:p>
      <w:pPr/>
      <w:r>
        <w:rPr>
          <w:rStyle w:val="myStyle"/>
        </w:rPr>
        <w:t xml:space="preserve">86、单选题下列行为中，属于代理行为的是A传达室的张大爷将李某寄给董事长张某的信送给董事长的行为B公司董事长以公司的名义对外签约的行为C李某将自己未成年儿子的压岁钱以儿子的名义存入银行的行为D经销公司以自己的名义卖出委托人委托出卖的钢材的行为参考答案C本题解释:C［解析］《民法通则》第63条规定，代理是指代理人以被代理人的名义，在代理权限内与第三人实施民事行为，其法律后果直接由被代理人承担的民事法律制度该法第64条第1款规定，代理包括委托代理、法定代理和指定代理C项属于法定代理;A项张大爷的行为是职务行为$项公司董事长作为公司的法定代表人以公司名义进行的行为是代表行为；D项是行纪行为，即指行纪人受委托人的委托，以自己的名义与第三方进行交易，并承担规定的法律责任的商业行为故本题应选C第86题所属考点-《民法》</w:t>
      </w:r>
    </w:p>
    <w:p/>
    <w:p>
      <w:pPr/>
      <w:r>
        <w:rPr>
          <w:rStyle w:val="myStyle"/>
        </w:rPr>
        <w:t xml:space="preserve">87、单选题夏天从冰箱里取出一瓶啤酒，发现啤酒外面“出汗”，对这种现象正确的解释是A酒从瓶中渗出B空气中水蒸气汽化C啤酒瓶上的水汽化D空气中水蒸气遇冷液化参考答案D本题解释【答案】D解析空气中有大量水蒸气，由于取出的物体温度较低，水蒸气遇冷凝结成小水珠，附在啤酒瓶上第87题所属考点-《科技生活》</w:t>
      </w:r>
    </w:p>
    <w:p/>
    <w:p>
      <w:pPr/>
      <w:r>
        <w:rPr>
          <w:rStyle w:val="myStyle"/>
        </w:rPr>
        <w:t xml:space="preserve">88、单选题商品是o A劳动产品B具有使用价值的劳动产品C用于交换的劳动产品第8题所属考点-题库原题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2023-09-19T20:25:19+08:00</dcterms:created>
  <dcterms:modified xsi:type="dcterms:W3CDTF">2023-09-19T20:25:19+08:00</dcterms:modified>
</cp:coreProperties>
</file>

<file path=docProps/custom.xml><?xml version="1.0" encoding="utf-8"?>
<Properties xmlns="http://schemas.openxmlformats.org/officeDocument/2006/custom-properties" xmlns:vt="http://schemas.openxmlformats.org/officeDocument/2006/docPropsVTypes"/>
</file>